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378" w:tblpY="421"/>
        <w:tblW w:w="10574" w:type="dxa"/>
        <w:tblLayout w:type="fixed"/>
        <w:tblLook w:val="01E0" w:firstRow="1" w:lastRow="1" w:firstColumn="1" w:lastColumn="1" w:noHBand="0" w:noVBand="0"/>
      </w:tblPr>
      <w:tblGrid>
        <w:gridCol w:w="9924"/>
        <w:gridCol w:w="650"/>
      </w:tblGrid>
      <w:tr w:rsidR="00AE4E5C" w:rsidRPr="00AE4E5C" w14:paraId="31CDEDEE" w14:textId="77777777" w:rsidTr="00AE4E5C">
        <w:trPr>
          <w:trHeight w:val="1876"/>
        </w:trPr>
        <w:tc>
          <w:tcPr>
            <w:tcW w:w="9924" w:type="dxa"/>
            <w:hideMark/>
          </w:tcPr>
          <w:p w14:paraId="1577262D" w14:textId="77777777" w:rsidR="00AE4E5C" w:rsidRPr="00AE4E5C" w:rsidRDefault="00AE4E5C" w:rsidP="00AE4E5C">
            <w:pPr>
              <w:rPr>
                <w:rFonts w:cs="Times New Roman"/>
                <w:szCs w:val="20"/>
              </w:rPr>
            </w:pPr>
          </w:p>
          <w:p w14:paraId="17005C00" w14:textId="614AC864" w:rsidR="00AE4E5C" w:rsidRPr="00AE4E5C" w:rsidRDefault="00510B42" w:rsidP="00AE4E5C">
            <w:pPr>
              <w:contextualSpacing/>
              <w:jc w:val="right"/>
              <w:rPr>
                <w:rFonts w:ascii="Calibri Light" w:hAnsi="Calibri Light" w:cs="Times New Roman"/>
                <w:b/>
                <w:color w:val="385695"/>
                <w:spacing w:val="-10"/>
                <w:kern w:val="28"/>
                <w:sz w:val="56"/>
                <w:szCs w:val="56"/>
              </w:rPr>
            </w:pPr>
            <w:r w:rsidRPr="00AE4E5C">
              <w:rPr>
                <w:rFonts w:cs="Times New Roman"/>
                <w:noProof/>
                <w:szCs w:val="20"/>
              </w:rPr>
              <w:drawing>
                <wp:anchor distT="0" distB="0" distL="114300" distR="114300" simplePos="0" relativeHeight="251659776" behindDoc="1" locked="0" layoutInCell="1" allowOverlap="1" wp14:anchorId="2FCAE31A" wp14:editId="65A80622">
                  <wp:simplePos x="0" y="0"/>
                  <wp:positionH relativeFrom="column">
                    <wp:posOffset>7620</wp:posOffset>
                  </wp:positionH>
                  <wp:positionV relativeFrom="paragraph">
                    <wp:posOffset>115570</wp:posOffset>
                  </wp:positionV>
                  <wp:extent cx="982980" cy="809625"/>
                  <wp:effectExtent l="0" t="0" r="0" b="0"/>
                  <wp:wrapTight wrapText="bothSides">
                    <wp:wrapPolygon edited="0">
                      <wp:start x="0" y="0"/>
                      <wp:lineTo x="0" y="21346"/>
                      <wp:lineTo x="21349" y="21346"/>
                      <wp:lineTo x="21349" y="0"/>
                      <wp:lineTo x="0" y="0"/>
                    </wp:wrapPolygon>
                  </wp:wrapTight>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809625"/>
                          </a:xfrm>
                          <a:prstGeom prst="rect">
                            <a:avLst/>
                          </a:prstGeom>
                          <a:noFill/>
                        </pic:spPr>
                      </pic:pic>
                    </a:graphicData>
                  </a:graphic>
                  <wp14:sizeRelH relativeFrom="margin">
                    <wp14:pctWidth>0</wp14:pctWidth>
                  </wp14:sizeRelH>
                  <wp14:sizeRelV relativeFrom="margin">
                    <wp14:pctHeight>0</wp14:pctHeight>
                  </wp14:sizeRelV>
                </wp:anchor>
              </w:drawing>
            </w:r>
            <w:r w:rsidR="00AE4E5C" w:rsidRPr="00AE4E5C">
              <w:rPr>
                <w:rFonts w:ascii="Calibri Light" w:hAnsi="Calibri Light" w:cs="Times New Roman"/>
                <w:b/>
                <w:color w:val="385695"/>
                <w:spacing w:val="-10"/>
                <w:kern w:val="28"/>
                <w:sz w:val="56"/>
                <w:szCs w:val="56"/>
              </w:rPr>
              <w:t>ASEBA</w:t>
            </w:r>
            <w:r w:rsidR="00AE4E5C" w:rsidRPr="00AE4E5C">
              <w:rPr>
                <w:rFonts w:ascii="Calibri Light" w:hAnsi="Calibri Light" w:cs="Times New Roman"/>
                <w:b/>
                <w:color w:val="385695"/>
                <w:spacing w:val="-10"/>
                <w:kern w:val="28"/>
                <w:sz w:val="48"/>
                <w:szCs w:val="48"/>
                <w:vertAlign w:val="superscript"/>
              </w:rPr>
              <w:t>®</w:t>
            </w:r>
          </w:p>
          <w:p w14:paraId="03D622B4" w14:textId="77777777" w:rsidR="00AE4E5C" w:rsidRPr="00AE4E5C" w:rsidRDefault="00AE4E5C" w:rsidP="00AE4E5C">
            <w:pPr>
              <w:contextualSpacing/>
              <w:jc w:val="right"/>
              <w:rPr>
                <w:rFonts w:cs="Times New Roman"/>
                <w:color w:val="385695"/>
                <w:szCs w:val="20"/>
              </w:rPr>
            </w:pPr>
            <w:r w:rsidRPr="00AE4E5C">
              <w:rPr>
                <w:rFonts w:cs="Times New Roman"/>
                <w:color w:val="385695"/>
                <w:szCs w:val="20"/>
              </w:rPr>
              <w:t>Research Center for Children, Youth &amp; Families, Inc., a Non-Profit Corporation</w:t>
            </w:r>
          </w:p>
          <w:p w14:paraId="48FDF76E" w14:textId="77777777" w:rsidR="00AE4E5C" w:rsidRPr="00AE4E5C" w:rsidRDefault="00AE4E5C" w:rsidP="00AE4E5C">
            <w:pPr>
              <w:contextualSpacing/>
              <w:jc w:val="right"/>
              <w:rPr>
                <w:rFonts w:cs="Times New Roman"/>
                <w:color w:val="385695"/>
                <w:szCs w:val="20"/>
              </w:rPr>
            </w:pPr>
            <w:r w:rsidRPr="00AE4E5C">
              <w:rPr>
                <w:rFonts w:cs="Times New Roman"/>
                <w:color w:val="385695"/>
                <w:szCs w:val="20"/>
              </w:rPr>
              <w:t>1 S. Prospect Street, MS 331, Burlington, VT 05401-3456</w:t>
            </w:r>
          </w:p>
          <w:p w14:paraId="520A1EF6" w14:textId="77777777" w:rsidR="00AE4E5C" w:rsidRPr="00AE4E5C" w:rsidRDefault="00AE4E5C" w:rsidP="00AE4E5C">
            <w:pPr>
              <w:contextualSpacing/>
              <w:jc w:val="right"/>
              <w:rPr>
                <w:rFonts w:cs="Times New Roman"/>
                <w:color w:val="385695"/>
                <w:szCs w:val="20"/>
              </w:rPr>
            </w:pPr>
            <w:r w:rsidRPr="00AE4E5C">
              <w:rPr>
                <w:rFonts w:cs="Times New Roman"/>
                <w:color w:val="385695"/>
                <w:szCs w:val="20"/>
              </w:rPr>
              <w:t xml:space="preserve"> aseba.org | 802.656.5130 | mail@aseba.org</w:t>
            </w:r>
          </w:p>
          <w:p w14:paraId="6952A1B3" w14:textId="77777777" w:rsidR="00AE4E5C" w:rsidRPr="00AE4E5C" w:rsidRDefault="00AE4E5C" w:rsidP="00AE4E5C">
            <w:pPr>
              <w:ind w:right="720"/>
              <w:jc w:val="right"/>
              <w:rPr>
                <w:rFonts w:cs="Times New Roman"/>
                <w:szCs w:val="20"/>
              </w:rPr>
            </w:pPr>
          </w:p>
        </w:tc>
        <w:tc>
          <w:tcPr>
            <w:tcW w:w="650" w:type="dxa"/>
          </w:tcPr>
          <w:p w14:paraId="2212442B" w14:textId="77777777" w:rsidR="00AE4E5C" w:rsidRPr="00AE4E5C" w:rsidRDefault="00AE4E5C" w:rsidP="00AE4E5C">
            <w:pPr>
              <w:jc w:val="right"/>
              <w:rPr>
                <w:rFonts w:cs="Times New Roman"/>
                <w:szCs w:val="20"/>
              </w:rPr>
            </w:pPr>
          </w:p>
        </w:tc>
      </w:tr>
    </w:tbl>
    <w:p w14:paraId="5FC0EF0F" w14:textId="5DD4B608" w:rsidR="00521BDB" w:rsidRDefault="00521BDB" w:rsidP="00521BDB">
      <w:pPr>
        <w:ind w:right="-1455"/>
        <w:jc w:val="center"/>
        <w:rPr>
          <w:b/>
          <w:sz w:val="20"/>
        </w:rPr>
      </w:pPr>
    </w:p>
    <w:p w14:paraId="44583922" w14:textId="77777777" w:rsidR="00521BDB" w:rsidRDefault="00521BDB" w:rsidP="00521BDB">
      <w:pPr>
        <w:ind w:right="-1455"/>
        <w:jc w:val="center"/>
        <w:rPr>
          <w:b/>
          <w:sz w:val="20"/>
        </w:rPr>
      </w:pPr>
    </w:p>
    <w:p w14:paraId="711D4B94" w14:textId="05900560" w:rsidR="00E82B4D" w:rsidRDefault="0098198C" w:rsidP="00FF732F">
      <w:pPr>
        <w:jc w:val="center"/>
        <w:rPr>
          <w:b/>
        </w:rPr>
      </w:pPr>
      <w:r>
        <w:rPr>
          <w:b/>
        </w:rPr>
        <w:t>APPLICATION FOR LICENSE TO REPRODUCE ASEBA SCORING</w:t>
      </w:r>
    </w:p>
    <w:p w14:paraId="0BE95811" w14:textId="77777777" w:rsidR="0098198C" w:rsidRDefault="0098198C" w:rsidP="00FF732F">
      <w:pPr>
        <w:jc w:val="both"/>
        <w:rPr>
          <w:b/>
        </w:rPr>
      </w:pPr>
    </w:p>
    <w:p w14:paraId="11E43BDA" w14:textId="11ABAF11" w:rsidR="0098198C" w:rsidRPr="00075282" w:rsidRDefault="0098198C" w:rsidP="00FF732F">
      <w:pPr>
        <w:jc w:val="both"/>
        <w:rPr>
          <w:b/>
          <w:i/>
          <w:sz w:val="23"/>
          <w:szCs w:val="23"/>
        </w:rPr>
      </w:pPr>
      <w:r w:rsidRPr="00075282">
        <w:rPr>
          <w:sz w:val="23"/>
          <w:szCs w:val="23"/>
        </w:rPr>
        <w:t xml:space="preserve">We strongly recommend that ASEBA forms be scored by the standard methods available for purchase at </w:t>
      </w:r>
      <w:hyperlink r:id="rId6" w:history="1">
        <w:r w:rsidRPr="00075282">
          <w:rPr>
            <w:rStyle w:val="Hyperlink"/>
            <w:sz w:val="23"/>
            <w:szCs w:val="23"/>
          </w:rPr>
          <w:t>www.ASEBA.org</w:t>
        </w:r>
      </w:hyperlink>
      <w:r w:rsidRPr="00075282">
        <w:rPr>
          <w:sz w:val="23"/>
          <w:szCs w:val="23"/>
        </w:rPr>
        <w:t xml:space="preserve">, </w:t>
      </w:r>
      <w:r w:rsidR="00F907C5">
        <w:rPr>
          <w:sz w:val="23"/>
          <w:szCs w:val="23"/>
        </w:rPr>
        <w:t>including</w:t>
      </w:r>
      <w:r w:rsidRPr="00075282">
        <w:rPr>
          <w:sz w:val="23"/>
          <w:szCs w:val="23"/>
        </w:rPr>
        <w:t xml:space="preserve"> </w:t>
      </w:r>
      <w:r w:rsidR="00697138" w:rsidRPr="00A60EED">
        <w:rPr>
          <w:sz w:val="23"/>
          <w:szCs w:val="23"/>
        </w:rPr>
        <w:t>ASEBA’s rigorously tested scoring software</w:t>
      </w:r>
      <w:r w:rsidRPr="00075282">
        <w:rPr>
          <w:sz w:val="23"/>
          <w:szCs w:val="23"/>
        </w:rPr>
        <w:t>. Technical support for these scoring methods</w:t>
      </w:r>
      <w:r w:rsidR="00F10EC5" w:rsidRPr="00075282">
        <w:rPr>
          <w:sz w:val="23"/>
          <w:szCs w:val="23"/>
        </w:rPr>
        <w:t xml:space="preserve"> is</w:t>
      </w:r>
      <w:r w:rsidRPr="00075282">
        <w:rPr>
          <w:sz w:val="23"/>
          <w:szCs w:val="23"/>
        </w:rPr>
        <w:t xml:space="preserve"> generally free. </w:t>
      </w:r>
      <w:r w:rsidRPr="00075282">
        <w:rPr>
          <w:b/>
          <w:i/>
          <w:sz w:val="23"/>
          <w:szCs w:val="23"/>
        </w:rPr>
        <w:t>Completion of this application is not necessary if you use one of the standard ASEBA scoring methods.</w:t>
      </w:r>
    </w:p>
    <w:p w14:paraId="7BD8CC18" w14:textId="77777777" w:rsidR="0098198C" w:rsidRPr="00075282" w:rsidRDefault="0098198C" w:rsidP="00FF732F">
      <w:pPr>
        <w:jc w:val="both"/>
        <w:rPr>
          <w:b/>
          <w:i/>
          <w:sz w:val="23"/>
          <w:szCs w:val="23"/>
        </w:rPr>
      </w:pPr>
    </w:p>
    <w:p w14:paraId="471AB3DF" w14:textId="77777777" w:rsidR="0098198C" w:rsidRPr="00075282" w:rsidRDefault="0098198C" w:rsidP="00FF732F">
      <w:pPr>
        <w:jc w:val="both"/>
        <w:rPr>
          <w:sz w:val="23"/>
          <w:szCs w:val="23"/>
        </w:rPr>
      </w:pPr>
      <w:r w:rsidRPr="00075282">
        <w:rPr>
          <w:b/>
          <w:i/>
          <w:sz w:val="23"/>
          <w:szCs w:val="23"/>
        </w:rPr>
        <w:t xml:space="preserve">If you </w:t>
      </w:r>
      <w:proofErr w:type="gramStart"/>
      <w:r w:rsidRPr="00075282">
        <w:rPr>
          <w:b/>
          <w:i/>
          <w:sz w:val="23"/>
          <w:szCs w:val="23"/>
        </w:rPr>
        <w:t>submit an application</w:t>
      </w:r>
      <w:proofErr w:type="gramEnd"/>
      <w:r w:rsidRPr="00075282">
        <w:rPr>
          <w:b/>
          <w:i/>
          <w:sz w:val="23"/>
          <w:szCs w:val="23"/>
        </w:rPr>
        <w:t xml:space="preserve"> for a license to create non-ASEBA software for scoring ASEBA forms and are granted a license, you will receive an ASEBA Score Comparison Data Suite with the license.</w:t>
      </w:r>
      <w:r w:rsidRPr="00075282">
        <w:rPr>
          <w:sz w:val="23"/>
          <w:szCs w:val="23"/>
        </w:rPr>
        <w:t xml:space="preserve"> This Suite must be used to compare scored output from your non-ASEBA scoring program with scores produced by ASEBA software. Each Suite includes:</w:t>
      </w:r>
    </w:p>
    <w:p w14:paraId="6673554A" w14:textId="77777777" w:rsidR="0098198C" w:rsidRPr="00075282" w:rsidRDefault="0098198C" w:rsidP="00FF732F">
      <w:pPr>
        <w:pStyle w:val="ListParagraph"/>
        <w:numPr>
          <w:ilvl w:val="0"/>
          <w:numId w:val="1"/>
        </w:numPr>
        <w:jc w:val="both"/>
        <w:rPr>
          <w:sz w:val="23"/>
          <w:szCs w:val="23"/>
        </w:rPr>
      </w:pPr>
      <w:r w:rsidRPr="00075282">
        <w:rPr>
          <w:sz w:val="23"/>
          <w:szCs w:val="23"/>
        </w:rPr>
        <w:t xml:space="preserve">Scripts that describe </w:t>
      </w:r>
      <w:r w:rsidR="00F10EC5" w:rsidRPr="00075282">
        <w:rPr>
          <w:sz w:val="23"/>
          <w:szCs w:val="23"/>
        </w:rPr>
        <w:t>various</w:t>
      </w:r>
      <w:r w:rsidRPr="00075282">
        <w:rPr>
          <w:sz w:val="23"/>
          <w:szCs w:val="23"/>
        </w:rPr>
        <w:t xml:space="preserve"> test condition</w:t>
      </w:r>
      <w:r w:rsidR="00F10EC5" w:rsidRPr="00075282">
        <w:rPr>
          <w:sz w:val="23"/>
          <w:szCs w:val="23"/>
        </w:rPr>
        <w:t>s</w:t>
      </w:r>
      <w:r w:rsidRPr="00075282">
        <w:rPr>
          <w:sz w:val="23"/>
          <w:szCs w:val="23"/>
        </w:rPr>
        <w:t xml:space="preserve"> for the ASEBA form licensed to you</w:t>
      </w:r>
    </w:p>
    <w:p w14:paraId="719BEB92" w14:textId="77777777" w:rsidR="0098198C" w:rsidRPr="00075282" w:rsidRDefault="00F10EC5" w:rsidP="00FF732F">
      <w:pPr>
        <w:pStyle w:val="ListParagraph"/>
        <w:numPr>
          <w:ilvl w:val="0"/>
          <w:numId w:val="1"/>
        </w:numPr>
        <w:jc w:val="both"/>
        <w:rPr>
          <w:sz w:val="23"/>
          <w:szCs w:val="23"/>
        </w:rPr>
      </w:pPr>
      <w:r w:rsidRPr="00075282">
        <w:rPr>
          <w:sz w:val="23"/>
          <w:szCs w:val="23"/>
        </w:rPr>
        <w:t xml:space="preserve">PDF files of </w:t>
      </w:r>
      <w:r w:rsidR="0098198C" w:rsidRPr="00075282">
        <w:rPr>
          <w:sz w:val="23"/>
          <w:szCs w:val="23"/>
        </w:rPr>
        <w:t>ASEBA forms with ratings for each test condition</w:t>
      </w:r>
    </w:p>
    <w:p w14:paraId="05A92B44" w14:textId="77777777" w:rsidR="0098198C" w:rsidRPr="00075282" w:rsidRDefault="0098198C" w:rsidP="00FF732F">
      <w:pPr>
        <w:pStyle w:val="ListParagraph"/>
        <w:numPr>
          <w:ilvl w:val="0"/>
          <w:numId w:val="1"/>
        </w:numPr>
        <w:jc w:val="both"/>
        <w:rPr>
          <w:sz w:val="23"/>
          <w:szCs w:val="23"/>
        </w:rPr>
      </w:pPr>
      <w:r w:rsidRPr="00075282">
        <w:rPr>
          <w:sz w:val="23"/>
          <w:szCs w:val="23"/>
        </w:rPr>
        <w:t xml:space="preserve">A set of unscored data for test conditions in several formats to import into your software. The data set includes a file of </w:t>
      </w:r>
      <w:r w:rsidRPr="00075282">
        <w:rPr>
          <w:i/>
          <w:sz w:val="23"/>
          <w:szCs w:val="23"/>
        </w:rPr>
        <w:t>T</w:t>
      </w:r>
      <w:r w:rsidRPr="00075282">
        <w:rPr>
          <w:sz w:val="23"/>
          <w:szCs w:val="23"/>
        </w:rPr>
        <w:t xml:space="preserve"> scores for each gender/age group </w:t>
      </w:r>
      <w:r w:rsidR="00F10EC5" w:rsidRPr="00075282">
        <w:rPr>
          <w:sz w:val="23"/>
          <w:szCs w:val="23"/>
        </w:rPr>
        <w:t>(</w:t>
      </w:r>
      <w:r w:rsidRPr="00075282">
        <w:rPr>
          <w:sz w:val="23"/>
          <w:szCs w:val="23"/>
        </w:rPr>
        <w:t>e.g.</w:t>
      </w:r>
      <w:proofErr w:type="gramStart"/>
      <w:r w:rsidRPr="00075282">
        <w:rPr>
          <w:sz w:val="23"/>
          <w:szCs w:val="23"/>
        </w:rPr>
        <w:t>,  4</w:t>
      </w:r>
      <w:proofErr w:type="gramEnd"/>
      <w:r w:rsidRPr="00075282">
        <w:rPr>
          <w:sz w:val="23"/>
          <w:szCs w:val="23"/>
        </w:rPr>
        <w:t xml:space="preserve"> gender/age groups</w:t>
      </w:r>
      <w:r w:rsidR="00F10EC5" w:rsidRPr="00075282">
        <w:rPr>
          <w:sz w:val="23"/>
          <w:szCs w:val="23"/>
        </w:rPr>
        <w:t xml:space="preserve"> for the CBCL/6-18</w:t>
      </w:r>
      <w:r w:rsidRPr="00075282">
        <w:rPr>
          <w:sz w:val="23"/>
          <w:szCs w:val="23"/>
        </w:rPr>
        <w:t>)</w:t>
      </w:r>
    </w:p>
    <w:p w14:paraId="45ED807B" w14:textId="77777777" w:rsidR="0098198C" w:rsidRPr="00075282" w:rsidRDefault="0098198C" w:rsidP="00FF732F">
      <w:pPr>
        <w:pStyle w:val="ListParagraph"/>
        <w:numPr>
          <w:ilvl w:val="0"/>
          <w:numId w:val="1"/>
        </w:numPr>
        <w:jc w:val="both"/>
        <w:rPr>
          <w:sz w:val="23"/>
          <w:szCs w:val="23"/>
        </w:rPr>
      </w:pPr>
      <w:r w:rsidRPr="00075282">
        <w:rPr>
          <w:sz w:val="23"/>
          <w:szCs w:val="23"/>
        </w:rPr>
        <w:t xml:space="preserve">A set of </w:t>
      </w:r>
      <w:proofErr w:type="spellStart"/>
      <w:r w:rsidRPr="00075282">
        <w:rPr>
          <w:sz w:val="23"/>
          <w:szCs w:val="23"/>
        </w:rPr>
        <w:t>scored</w:t>
      </w:r>
      <w:proofErr w:type="spellEnd"/>
      <w:r w:rsidRPr="00075282">
        <w:rPr>
          <w:sz w:val="23"/>
          <w:szCs w:val="23"/>
        </w:rPr>
        <w:t xml:space="preserve"> data based on the unscored data set to facilitate comparison with scores produced by your software</w:t>
      </w:r>
    </w:p>
    <w:p w14:paraId="4366D20A" w14:textId="77777777" w:rsidR="0098198C" w:rsidRPr="00075282" w:rsidRDefault="0098198C" w:rsidP="00FF732F">
      <w:pPr>
        <w:pStyle w:val="ListParagraph"/>
        <w:numPr>
          <w:ilvl w:val="0"/>
          <w:numId w:val="1"/>
        </w:numPr>
        <w:jc w:val="both"/>
        <w:rPr>
          <w:sz w:val="23"/>
          <w:szCs w:val="23"/>
        </w:rPr>
      </w:pPr>
      <w:r w:rsidRPr="00075282">
        <w:rPr>
          <w:sz w:val="23"/>
          <w:szCs w:val="23"/>
        </w:rPr>
        <w:t>File format definitions for both unscored and scored data sets</w:t>
      </w:r>
    </w:p>
    <w:p w14:paraId="5A949DED" w14:textId="77777777" w:rsidR="00ED2CB7" w:rsidRPr="00075282" w:rsidRDefault="00ED2CB7" w:rsidP="00FF732F">
      <w:pPr>
        <w:pStyle w:val="ListParagraph"/>
        <w:numPr>
          <w:ilvl w:val="0"/>
          <w:numId w:val="1"/>
        </w:numPr>
        <w:jc w:val="both"/>
        <w:rPr>
          <w:sz w:val="23"/>
          <w:szCs w:val="23"/>
        </w:rPr>
      </w:pPr>
      <w:r w:rsidRPr="00075282">
        <w:rPr>
          <w:sz w:val="23"/>
          <w:szCs w:val="23"/>
        </w:rPr>
        <w:t xml:space="preserve">Excel </w:t>
      </w:r>
      <w:r w:rsidRPr="00075282">
        <w:rPr>
          <w:rFonts w:cs="Times New Roman"/>
          <w:sz w:val="23"/>
          <w:szCs w:val="23"/>
        </w:rPr>
        <w:t xml:space="preserve">® </w:t>
      </w:r>
      <w:r w:rsidRPr="00075282">
        <w:rPr>
          <w:rFonts w:cs="Times New Roman"/>
          <w:i/>
          <w:sz w:val="23"/>
          <w:szCs w:val="23"/>
        </w:rPr>
        <w:t>T</w:t>
      </w:r>
      <w:r w:rsidRPr="00075282">
        <w:rPr>
          <w:rFonts w:cs="Times New Roman"/>
          <w:sz w:val="23"/>
          <w:szCs w:val="23"/>
        </w:rPr>
        <w:t xml:space="preserve">-score look-up tables, plus percentile look-up tables and a </w:t>
      </w:r>
      <w:r w:rsidR="00F10EC5" w:rsidRPr="00075282">
        <w:rPr>
          <w:rFonts w:cs="Times New Roman"/>
          <w:sz w:val="23"/>
          <w:szCs w:val="23"/>
        </w:rPr>
        <w:t>M</w:t>
      </w:r>
      <w:r w:rsidRPr="00075282">
        <w:rPr>
          <w:rFonts w:cs="Times New Roman"/>
          <w:sz w:val="23"/>
          <w:szCs w:val="23"/>
        </w:rPr>
        <w:t>anual for the ASEBA form licensed to you.</w:t>
      </w:r>
    </w:p>
    <w:p w14:paraId="127B7434" w14:textId="77777777" w:rsidR="00ED2CB7" w:rsidRPr="00FF732F" w:rsidRDefault="00ED2CB7" w:rsidP="00FF732F">
      <w:pPr>
        <w:jc w:val="both"/>
        <w:rPr>
          <w:sz w:val="23"/>
          <w:szCs w:val="22"/>
        </w:rPr>
      </w:pPr>
    </w:p>
    <w:p w14:paraId="25259FF8" w14:textId="77777777" w:rsidR="00ED2CB7" w:rsidRPr="00075282" w:rsidRDefault="00ED2CB7" w:rsidP="00FF732F">
      <w:pPr>
        <w:spacing w:line="360" w:lineRule="auto"/>
        <w:jc w:val="both"/>
        <w:rPr>
          <w:b/>
          <w:i/>
          <w:sz w:val="23"/>
          <w:szCs w:val="23"/>
        </w:rPr>
      </w:pPr>
      <w:r w:rsidRPr="00075282">
        <w:rPr>
          <w:b/>
          <w:i/>
          <w:sz w:val="23"/>
          <w:szCs w:val="23"/>
        </w:rPr>
        <w:t>Licenses are available for:</w:t>
      </w:r>
    </w:p>
    <w:p w14:paraId="2F76C5F6" w14:textId="77777777" w:rsidR="00ED2CB7" w:rsidRPr="00075282" w:rsidRDefault="00ED2CB7" w:rsidP="00FF732F">
      <w:pPr>
        <w:pStyle w:val="ListParagraph"/>
        <w:numPr>
          <w:ilvl w:val="0"/>
          <w:numId w:val="2"/>
        </w:numPr>
        <w:jc w:val="both"/>
        <w:rPr>
          <w:b/>
          <w:sz w:val="23"/>
          <w:szCs w:val="23"/>
        </w:rPr>
      </w:pPr>
      <w:r w:rsidRPr="00075282">
        <w:rPr>
          <w:b/>
          <w:sz w:val="23"/>
          <w:szCs w:val="23"/>
        </w:rPr>
        <w:t>The following current ASEBA forms:</w:t>
      </w:r>
    </w:p>
    <w:p w14:paraId="7A95322D" w14:textId="77777777" w:rsidR="00D21FE2" w:rsidRDefault="00D21FE2" w:rsidP="00FF732F">
      <w:pPr>
        <w:pStyle w:val="ListParagraph"/>
        <w:numPr>
          <w:ilvl w:val="0"/>
          <w:numId w:val="4"/>
        </w:numPr>
        <w:jc w:val="both"/>
        <w:rPr>
          <w:sz w:val="23"/>
          <w:szCs w:val="23"/>
        </w:rPr>
        <w:sectPr w:rsidR="00D21FE2" w:rsidSect="002D5800">
          <w:pgSz w:w="12240" w:h="15840"/>
          <w:pgMar w:top="720" w:right="720" w:bottom="432" w:left="720" w:header="720" w:footer="720" w:gutter="0"/>
          <w:cols w:space="720"/>
          <w:docGrid w:linePitch="360"/>
        </w:sectPr>
      </w:pPr>
    </w:p>
    <w:p w14:paraId="48B2D0F3" w14:textId="77777777" w:rsidR="00ED2CB7" w:rsidRPr="00075282" w:rsidRDefault="00ED2CB7" w:rsidP="00951573">
      <w:pPr>
        <w:pStyle w:val="ListParagraph"/>
        <w:numPr>
          <w:ilvl w:val="0"/>
          <w:numId w:val="4"/>
        </w:numPr>
        <w:rPr>
          <w:sz w:val="23"/>
          <w:szCs w:val="23"/>
        </w:rPr>
      </w:pPr>
      <w:r w:rsidRPr="00075282">
        <w:rPr>
          <w:sz w:val="23"/>
          <w:szCs w:val="23"/>
        </w:rPr>
        <w:t>Child Behavior Checklist/1.5-5</w:t>
      </w:r>
    </w:p>
    <w:p w14:paraId="0F06C3A3" w14:textId="77777777" w:rsidR="00ED2CB7" w:rsidRPr="00075282" w:rsidRDefault="00ED2CB7" w:rsidP="00951573">
      <w:pPr>
        <w:pStyle w:val="ListParagraph"/>
        <w:numPr>
          <w:ilvl w:val="0"/>
          <w:numId w:val="4"/>
        </w:numPr>
        <w:rPr>
          <w:b/>
          <w:sz w:val="23"/>
          <w:szCs w:val="23"/>
        </w:rPr>
      </w:pPr>
      <w:r w:rsidRPr="00075282">
        <w:rPr>
          <w:sz w:val="23"/>
          <w:szCs w:val="23"/>
        </w:rPr>
        <w:t xml:space="preserve">Caregiver-Teacher Report </w:t>
      </w:r>
      <w:r w:rsidR="00E41394" w:rsidRPr="00075282">
        <w:rPr>
          <w:sz w:val="23"/>
          <w:szCs w:val="23"/>
        </w:rPr>
        <w:t>F</w:t>
      </w:r>
      <w:r w:rsidRPr="00075282">
        <w:rPr>
          <w:sz w:val="23"/>
          <w:szCs w:val="23"/>
        </w:rPr>
        <w:t>orm/1.5-5</w:t>
      </w:r>
    </w:p>
    <w:p w14:paraId="118BF106" w14:textId="77777777" w:rsidR="00ED2CB7" w:rsidRPr="00075282" w:rsidRDefault="00ED2CB7" w:rsidP="00951573">
      <w:pPr>
        <w:pStyle w:val="ListParagraph"/>
        <w:numPr>
          <w:ilvl w:val="0"/>
          <w:numId w:val="3"/>
        </w:numPr>
        <w:rPr>
          <w:b/>
          <w:sz w:val="23"/>
          <w:szCs w:val="23"/>
        </w:rPr>
      </w:pPr>
      <w:r w:rsidRPr="00075282">
        <w:rPr>
          <w:sz w:val="23"/>
          <w:szCs w:val="23"/>
        </w:rPr>
        <w:t>Child Behavior Checklist/6-18</w:t>
      </w:r>
    </w:p>
    <w:p w14:paraId="40AA3E7C" w14:textId="77777777" w:rsidR="00ED2CB7" w:rsidRPr="00075282" w:rsidRDefault="00ED2CB7" w:rsidP="00951573">
      <w:pPr>
        <w:pStyle w:val="ListParagraph"/>
        <w:numPr>
          <w:ilvl w:val="0"/>
          <w:numId w:val="3"/>
        </w:numPr>
        <w:rPr>
          <w:b/>
          <w:sz w:val="23"/>
          <w:szCs w:val="23"/>
        </w:rPr>
      </w:pPr>
      <w:r w:rsidRPr="00075282">
        <w:rPr>
          <w:sz w:val="23"/>
          <w:szCs w:val="23"/>
        </w:rPr>
        <w:t>Teacher’s Report Form/6-18</w:t>
      </w:r>
    </w:p>
    <w:p w14:paraId="5E2BE393" w14:textId="77777777" w:rsidR="00ED2CB7" w:rsidRPr="00075282" w:rsidRDefault="00ED2CB7" w:rsidP="00951573">
      <w:pPr>
        <w:pStyle w:val="ListParagraph"/>
        <w:numPr>
          <w:ilvl w:val="0"/>
          <w:numId w:val="3"/>
        </w:numPr>
        <w:rPr>
          <w:b/>
          <w:sz w:val="23"/>
          <w:szCs w:val="23"/>
        </w:rPr>
      </w:pPr>
      <w:r w:rsidRPr="00075282">
        <w:rPr>
          <w:sz w:val="23"/>
          <w:szCs w:val="23"/>
        </w:rPr>
        <w:t>Youth Self-Report/11-18</w:t>
      </w:r>
    </w:p>
    <w:p w14:paraId="54C67803" w14:textId="77777777" w:rsidR="00BB5B90" w:rsidRPr="00075282" w:rsidRDefault="00BB5B90" w:rsidP="00951573">
      <w:pPr>
        <w:pStyle w:val="ListParagraph"/>
        <w:numPr>
          <w:ilvl w:val="0"/>
          <w:numId w:val="3"/>
        </w:numPr>
        <w:rPr>
          <w:b/>
          <w:sz w:val="23"/>
          <w:szCs w:val="23"/>
        </w:rPr>
      </w:pPr>
      <w:r w:rsidRPr="00075282">
        <w:rPr>
          <w:sz w:val="23"/>
          <w:szCs w:val="23"/>
        </w:rPr>
        <w:t>B</w:t>
      </w:r>
      <w:r w:rsidR="00D21FE2">
        <w:rPr>
          <w:sz w:val="23"/>
          <w:szCs w:val="23"/>
        </w:rPr>
        <w:t xml:space="preserve">rief </w:t>
      </w:r>
      <w:r w:rsidRPr="00075282">
        <w:rPr>
          <w:sz w:val="23"/>
          <w:szCs w:val="23"/>
        </w:rPr>
        <w:t>P</w:t>
      </w:r>
      <w:r w:rsidR="00D21FE2">
        <w:rPr>
          <w:sz w:val="23"/>
          <w:szCs w:val="23"/>
        </w:rPr>
        <w:t xml:space="preserve">roblem </w:t>
      </w:r>
      <w:r w:rsidRPr="00075282">
        <w:rPr>
          <w:sz w:val="23"/>
          <w:szCs w:val="23"/>
        </w:rPr>
        <w:t>M</w:t>
      </w:r>
      <w:r w:rsidR="00D21FE2">
        <w:rPr>
          <w:sz w:val="23"/>
          <w:szCs w:val="23"/>
        </w:rPr>
        <w:t>onitor</w:t>
      </w:r>
      <w:r w:rsidRPr="00075282">
        <w:rPr>
          <w:sz w:val="23"/>
          <w:szCs w:val="23"/>
        </w:rPr>
        <w:t xml:space="preserve"> Forms</w:t>
      </w:r>
      <w:r w:rsidR="00D21FE2">
        <w:rPr>
          <w:sz w:val="23"/>
          <w:szCs w:val="23"/>
        </w:rPr>
        <w:t xml:space="preserve"> for Ages 6-18</w:t>
      </w:r>
      <w:r w:rsidRPr="00075282">
        <w:rPr>
          <w:sz w:val="23"/>
          <w:szCs w:val="23"/>
        </w:rPr>
        <w:t xml:space="preserve"> (BPM-P, BPM-T, BPM-Y)</w:t>
      </w:r>
    </w:p>
    <w:p w14:paraId="5CF6DD5C" w14:textId="77777777" w:rsidR="00E0078A" w:rsidRPr="00075282" w:rsidRDefault="00E0078A" w:rsidP="00951573">
      <w:pPr>
        <w:numPr>
          <w:ilvl w:val="0"/>
          <w:numId w:val="3"/>
        </w:numPr>
        <w:spacing w:beforeAutospacing="1" w:after="100" w:afterAutospacing="1"/>
        <w:rPr>
          <w:rFonts w:cs="Times New Roman"/>
          <w:color w:val="000000"/>
          <w:sz w:val="23"/>
          <w:szCs w:val="23"/>
        </w:rPr>
      </w:pPr>
      <w:r w:rsidRPr="00075282">
        <w:rPr>
          <w:rFonts w:cs="Times New Roman"/>
          <w:color w:val="000000"/>
          <w:sz w:val="23"/>
          <w:szCs w:val="23"/>
        </w:rPr>
        <w:t xml:space="preserve">Adult Behavior Checklist/18-59 </w:t>
      </w:r>
    </w:p>
    <w:p w14:paraId="0596FD33" w14:textId="77777777" w:rsidR="00F85BC6" w:rsidRDefault="00E0078A" w:rsidP="00951573">
      <w:pPr>
        <w:numPr>
          <w:ilvl w:val="0"/>
          <w:numId w:val="3"/>
        </w:numPr>
        <w:spacing w:before="100" w:beforeAutospacing="1" w:after="100" w:afterAutospacing="1"/>
        <w:ind w:left="1080"/>
        <w:rPr>
          <w:rFonts w:cs="Times New Roman"/>
          <w:color w:val="000000"/>
          <w:sz w:val="23"/>
          <w:szCs w:val="23"/>
        </w:rPr>
      </w:pPr>
      <w:r w:rsidRPr="00075282">
        <w:rPr>
          <w:rFonts w:cs="Times New Roman"/>
          <w:color w:val="000000"/>
          <w:sz w:val="23"/>
          <w:szCs w:val="23"/>
        </w:rPr>
        <w:t>Adult Self-Report/18-59</w:t>
      </w:r>
    </w:p>
    <w:p w14:paraId="0C7C3ACA" w14:textId="77777777" w:rsidR="00D21FE2" w:rsidRPr="00D21FE2" w:rsidRDefault="00D21FE2" w:rsidP="00951573">
      <w:pPr>
        <w:numPr>
          <w:ilvl w:val="0"/>
          <w:numId w:val="3"/>
        </w:numPr>
        <w:spacing w:before="100" w:beforeAutospacing="1" w:after="100" w:afterAutospacing="1"/>
        <w:ind w:left="1080"/>
        <w:rPr>
          <w:rFonts w:cs="Times New Roman"/>
          <w:color w:val="000000"/>
          <w:sz w:val="23"/>
          <w:szCs w:val="23"/>
        </w:rPr>
      </w:pPr>
      <w:r w:rsidRPr="00075282">
        <w:rPr>
          <w:sz w:val="23"/>
          <w:szCs w:val="23"/>
        </w:rPr>
        <w:t>B</w:t>
      </w:r>
      <w:r>
        <w:rPr>
          <w:sz w:val="23"/>
          <w:szCs w:val="23"/>
        </w:rPr>
        <w:t xml:space="preserve">rief </w:t>
      </w:r>
      <w:r w:rsidRPr="00075282">
        <w:rPr>
          <w:sz w:val="23"/>
          <w:szCs w:val="23"/>
        </w:rPr>
        <w:t>P</w:t>
      </w:r>
      <w:r>
        <w:rPr>
          <w:sz w:val="23"/>
          <w:szCs w:val="23"/>
        </w:rPr>
        <w:t xml:space="preserve">roblem </w:t>
      </w:r>
      <w:r w:rsidRPr="00075282">
        <w:rPr>
          <w:sz w:val="23"/>
          <w:szCs w:val="23"/>
        </w:rPr>
        <w:t>M</w:t>
      </w:r>
      <w:r>
        <w:rPr>
          <w:sz w:val="23"/>
          <w:szCs w:val="23"/>
        </w:rPr>
        <w:t>onitor</w:t>
      </w:r>
      <w:r w:rsidRPr="00075282">
        <w:rPr>
          <w:sz w:val="23"/>
          <w:szCs w:val="23"/>
        </w:rPr>
        <w:t xml:space="preserve"> Forms</w:t>
      </w:r>
      <w:r>
        <w:rPr>
          <w:sz w:val="23"/>
          <w:szCs w:val="23"/>
        </w:rPr>
        <w:t xml:space="preserve"> for Adults (BPM/18-59)</w:t>
      </w:r>
    </w:p>
    <w:p w14:paraId="14E7FFC6" w14:textId="77777777" w:rsidR="00D21FE2" w:rsidRDefault="00D21FE2" w:rsidP="00951573">
      <w:pPr>
        <w:numPr>
          <w:ilvl w:val="0"/>
          <w:numId w:val="3"/>
        </w:numPr>
        <w:spacing w:before="100" w:beforeAutospacing="1" w:afterAutospacing="1"/>
        <w:ind w:left="1080"/>
        <w:rPr>
          <w:rFonts w:cs="Times New Roman"/>
          <w:color w:val="000000"/>
          <w:sz w:val="23"/>
          <w:szCs w:val="23"/>
        </w:rPr>
      </w:pPr>
      <w:r>
        <w:rPr>
          <w:rFonts w:cs="Times New Roman"/>
          <w:color w:val="000000"/>
          <w:sz w:val="23"/>
          <w:szCs w:val="23"/>
        </w:rPr>
        <w:t>Older Adult Behavior Checklist/60-90+</w:t>
      </w:r>
    </w:p>
    <w:p w14:paraId="234BFEBC" w14:textId="77777777" w:rsidR="00D21FE2" w:rsidRPr="00F7579D" w:rsidRDefault="00D21FE2" w:rsidP="00951573">
      <w:pPr>
        <w:numPr>
          <w:ilvl w:val="0"/>
          <w:numId w:val="3"/>
        </w:numPr>
        <w:spacing w:before="100" w:beforeAutospacing="1" w:afterAutospacing="1"/>
        <w:ind w:left="1080"/>
        <w:rPr>
          <w:rFonts w:cs="Times New Roman"/>
          <w:color w:val="000000"/>
          <w:sz w:val="23"/>
          <w:szCs w:val="23"/>
        </w:rPr>
      </w:pPr>
      <w:r>
        <w:rPr>
          <w:rFonts w:cs="Times New Roman"/>
          <w:color w:val="000000"/>
          <w:sz w:val="23"/>
          <w:szCs w:val="23"/>
        </w:rPr>
        <w:t>Older Adult Self-Report/60-90+</w:t>
      </w:r>
    </w:p>
    <w:p w14:paraId="357847CB" w14:textId="77777777" w:rsidR="00D21FE2" w:rsidRDefault="00D21FE2" w:rsidP="00FF732F">
      <w:pPr>
        <w:jc w:val="both"/>
        <w:rPr>
          <w:b/>
          <w:i/>
          <w:color w:val="FF0000"/>
          <w:sz w:val="23"/>
          <w:szCs w:val="22"/>
        </w:rPr>
        <w:sectPr w:rsidR="00D21FE2" w:rsidSect="00D21FE2">
          <w:type w:val="continuous"/>
          <w:pgSz w:w="12240" w:h="15840"/>
          <w:pgMar w:top="720" w:right="720" w:bottom="432" w:left="720" w:header="720" w:footer="720" w:gutter="0"/>
          <w:cols w:num="2" w:space="720"/>
          <w:docGrid w:linePitch="360"/>
        </w:sectPr>
      </w:pPr>
    </w:p>
    <w:p w14:paraId="6266F3E3" w14:textId="77777777" w:rsidR="00D21FE2" w:rsidRDefault="00D21FE2" w:rsidP="00FF732F">
      <w:pPr>
        <w:jc w:val="both"/>
        <w:rPr>
          <w:b/>
          <w:i/>
          <w:color w:val="FF0000"/>
          <w:sz w:val="23"/>
          <w:szCs w:val="22"/>
        </w:rPr>
      </w:pPr>
    </w:p>
    <w:p w14:paraId="22A72DB3" w14:textId="77777777" w:rsidR="00F85BC6" w:rsidRPr="00F7579D" w:rsidRDefault="00F85BC6" w:rsidP="00FF732F">
      <w:pPr>
        <w:jc w:val="both"/>
        <w:rPr>
          <w:color w:val="FF0000"/>
          <w:sz w:val="23"/>
          <w:szCs w:val="22"/>
        </w:rPr>
      </w:pPr>
      <w:r w:rsidRPr="00F7579D">
        <w:rPr>
          <w:b/>
          <w:i/>
          <w:color w:val="FF0000"/>
          <w:sz w:val="23"/>
          <w:szCs w:val="22"/>
        </w:rPr>
        <w:t xml:space="preserve">Technical </w:t>
      </w:r>
      <w:r w:rsidR="00AD7CAA">
        <w:rPr>
          <w:b/>
          <w:i/>
          <w:color w:val="FF0000"/>
          <w:sz w:val="23"/>
          <w:szCs w:val="22"/>
        </w:rPr>
        <w:t>support for non-ASEBA scoring may be</w:t>
      </w:r>
      <w:r w:rsidRPr="00F7579D">
        <w:rPr>
          <w:b/>
          <w:i/>
          <w:color w:val="FF0000"/>
          <w:sz w:val="23"/>
          <w:szCs w:val="22"/>
        </w:rPr>
        <w:t xml:space="preserve"> available at a chargeable rate.</w:t>
      </w:r>
    </w:p>
    <w:p w14:paraId="0290E487" w14:textId="77777777" w:rsidR="005C1D79" w:rsidRPr="00FF732F" w:rsidRDefault="005C1D79" w:rsidP="00FF732F">
      <w:pPr>
        <w:jc w:val="both"/>
        <w:rPr>
          <w:b/>
          <w:sz w:val="23"/>
          <w:szCs w:val="22"/>
        </w:rPr>
      </w:pPr>
    </w:p>
    <w:p w14:paraId="0B9BC0E0" w14:textId="77777777" w:rsidR="00F85BC6" w:rsidRPr="00FF732F" w:rsidRDefault="00F85BC6" w:rsidP="00FF732F">
      <w:pPr>
        <w:jc w:val="center"/>
        <w:rPr>
          <w:sz w:val="23"/>
          <w:szCs w:val="22"/>
        </w:rPr>
      </w:pPr>
      <w:r w:rsidRPr="00FF732F">
        <w:rPr>
          <w:b/>
          <w:sz w:val="23"/>
          <w:szCs w:val="22"/>
        </w:rPr>
        <w:t>User Qualifications</w:t>
      </w:r>
    </w:p>
    <w:p w14:paraId="7142FCD5" w14:textId="77777777" w:rsidR="00F85BC6" w:rsidRPr="00FF732F" w:rsidRDefault="00F85BC6" w:rsidP="00FF732F">
      <w:pPr>
        <w:jc w:val="both"/>
        <w:rPr>
          <w:sz w:val="23"/>
          <w:szCs w:val="22"/>
        </w:rPr>
      </w:pPr>
    </w:p>
    <w:p w14:paraId="31EA75B3" w14:textId="77777777" w:rsidR="00F85BC6" w:rsidRDefault="00F85BC6" w:rsidP="00FF732F">
      <w:pPr>
        <w:jc w:val="both"/>
        <w:rPr>
          <w:sz w:val="23"/>
          <w:szCs w:val="22"/>
        </w:rPr>
      </w:pPr>
      <w:r w:rsidRPr="00FF732F">
        <w:rPr>
          <w:sz w:val="23"/>
          <w:szCs w:val="22"/>
        </w:rPr>
        <w:t xml:space="preserve">The proper clinical and research use and interpretation of ASEBA instruments require knowledge of the theory and methodology of standardized assessment, as well as supervised training in working with the relevant kinds of clients. The training required may differ according to the ways in which data </w:t>
      </w:r>
      <w:proofErr w:type="gramStart"/>
      <w:r w:rsidRPr="00FF732F">
        <w:rPr>
          <w:sz w:val="23"/>
          <w:szCs w:val="22"/>
        </w:rPr>
        <w:t>are</w:t>
      </w:r>
      <w:proofErr w:type="gramEnd"/>
      <w:r w:rsidRPr="00FF732F">
        <w:rPr>
          <w:sz w:val="23"/>
          <w:szCs w:val="22"/>
        </w:rPr>
        <w:t xml:space="preserve"> to be used. Graduate </w:t>
      </w:r>
      <w:proofErr w:type="gramStart"/>
      <w:r w:rsidRPr="00FF732F">
        <w:rPr>
          <w:sz w:val="23"/>
          <w:szCs w:val="22"/>
        </w:rPr>
        <w:t>training of</w:t>
      </w:r>
      <w:proofErr w:type="gramEnd"/>
      <w:r w:rsidRPr="00FF732F">
        <w:rPr>
          <w:sz w:val="23"/>
          <w:szCs w:val="22"/>
        </w:rPr>
        <w:t xml:space="preserve"> at least the </w:t>
      </w:r>
      <w:proofErr w:type="gramStart"/>
      <w:r w:rsidRPr="00FF732F">
        <w:rPr>
          <w:sz w:val="23"/>
          <w:szCs w:val="22"/>
        </w:rPr>
        <w:t>Master’s</w:t>
      </w:r>
      <w:proofErr w:type="gramEnd"/>
      <w:r w:rsidRPr="00FF732F">
        <w:rPr>
          <w:sz w:val="23"/>
          <w:szCs w:val="22"/>
        </w:rPr>
        <w:t xml:space="preserve"> degree level would ordinarily be expected. No amount of prior training can substitute, however, for professional maturity and a thorough familiarity with the procedures and cautions presented in ASEBA Manuals. </w:t>
      </w:r>
    </w:p>
    <w:p w14:paraId="0AB2282D" w14:textId="77777777" w:rsidR="00F7579D" w:rsidRDefault="00F7579D" w:rsidP="00F7579D">
      <w:pPr>
        <w:rPr>
          <w:sz w:val="23"/>
          <w:szCs w:val="22"/>
        </w:rPr>
      </w:pPr>
      <w:r>
        <w:rPr>
          <w:sz w:val="23"/>
          <w:szCs w:val="22"/>
        </w:rPr>
        <w:br w:type="page"/>
      </w:r>
    </w:p>
    <w:p w14:paraId="6FBBF925" w14:textId="77777777" w:rsidR="00C87B04" w:rsidRDefault="00C87B04" w:rsidP="00C87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u w:val="single"/>
        </w:rPr>
      </w:pPr>
    </w:p>
    <w:p w14:paraId="1952067E" w14:textId="77777777" w:rsidR="00C87B04" w:rsidRDefault="00C87B04" w:rsidP="00C87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u w:val="single"/>
        </w:rPr>
      </w:pPr>
      <w:r>
        <w:rPr>
          <w:b/>
          <w:sz w:val="28"/>
          <w:szCs w:val="28"/>
          <w:u w:val="single"/>
        </w:rPr>
        <w:t>ASEBA Scoring License Application</w:t>
      </w:r>
    </w:p>
    <w:p w14:paraId="7ACFC199" w14:textId="77777777" w:rsidR="00C87B04" w:rsidRDefault="00C87B04" w:rsidP="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88"/>
        <w:rPr>
          <w:b/>
          <w:szCs w:val="20"/>
        </w:rPr>
      </w:pPr>
    </w:p>
    <w:p w14:paraId="0F4302C5" w14:textId="77777777" w:rsidR="00C87B04" w:rsidRDefault="00C87B04" w:rsidP="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88"/>
        <w:rPr>
          <w:b/>
          <w:sz w:val="20"/>
        </w:rPr>
      </w:pPr>
      <w:r>
        <w:rPr>
          <w:b/>
          <w:sz w:val="20"/>
        </w:rPr>
        <w:t>If you wish to apply for a License to reproduce ASEBA scoring, please provide the information below to enable us to determine License eligibility and cost.</w:t>
      </w:r>
      <w:r w:rsidR="00EE018A">
        <w:rPr>
          <w:b/>
          <w:sz w:val="20"/>
        </w:rPr>
        <w:t xml:space="preserve">  Mail application to </w:t>
      </w:r>
      <w:hyperlink r:id="rId7" w:history="1">
        <w:r w:rsidR="00EE018A" w:rsidRPr="00EE018A">
          <w:rPr>
            <w:rStyle w:val="Hyperlink"/>
            <w:b/>
            <w:sz w:val="20"/>
          </w:rPr>
          <w:t>mail@aseba.org</w:t>
        </w:r>
      </w:hyperlink>
    </w:p>
    <w:p w14:paraId="18CE0088" w14:textId="77777777" w:rsidR="00F7579D" w:rsidRDefault="00F7579D" w:rsidP="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0000"/>
          <w:sz w:val="20"/>
        </w:rPr>
      </w:pPr>
    </w:p>
    <w:p w14:paraId="31F72764" w14:textId="16DD89DF" w:rsidR="00F7579D" w:rsidRPr="00BD2BAF" w:rsidRDefault="001B0BF1" w:rsidP="00BD2B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0000"/>
        </w:rPr>
      </w:pPr>
      <w:r w:rsidRPr="00F7579D">
        <w:rPr>
          <w:b/>
          <w:color w:val="FF0000"/>
        </w:rPr>
        <w:t>Note: Any customization of the License Agreement may incur a customization fee of $2</w:t>
      </w:r>
      <w:r w:rsidR="001B6F30">
        <w:rPr>
          <w:b/>
          <w:color w:val="FF0000"/>
        </w:rPr>
        <w:t>5</w:t>
      </w:r>
      <w:r w:rsidRPr="00F7579D">
        <w:rPr>
          <w:b/>
          <w:color w:val="FF0000"/>
        </w:rPr>
        <w:t>0.</w:t>
      </w:r>
    </w:p>
    <w:p w14:paraId="71AEF3D4" w14:textId="0AE9D4AA" w:rsidR="00C87B04" w:rsidRDefault="00510B42" w:rsidP="00C87B04">
      <w:pPr>
        <w:widowControl w:val="0"/>
        <w:spacing w:line="360" w:lineRule="auto"/>
        <w:rPr>
          <w:sz w:val="20"/>
        </w:rPr>
      </w:pPr>
      <w:r>
        <w:rPr>
          <w:noProof/>
        </w:rPr>
        <mc:AlternateContent>
          <mc:Choice Requires="wps">
            <w:drawing>
              <wp:anchor distT="4294967295" distB="4294967295" distL="114300" distR="114300" simplePos="0" relativeHeight="251657728" behindDoc="0" locked="0" layoutInCell="1" allowOverlap="1" wp14:anchorId="0B4D3DEB" wp14:editId="761125F3">
                <wp:simplePos x="0" y="0"/>
                <wp:positionH relativeFrom="column">
                  <wp:posOffset>1123950</wp:posOffset>
                </wp:positionH>
                <wp:positionV relativeFrom="paragraph">
                  <wp:posOffset>138429</wp:posOffset>
                </wp:positionV>
                <wp:extent cx="1276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856D"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0.9pt" to="18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aM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"/>
            </w:pict>
          </mc:Fallback>
        </mc:AlternateContent>
      </w:r>
      <w:r w:rsidR="00C87B04">
        <w:rPr>
          <w:b/>
          <w:sz w:val="20"/>
        </w:rPr>
        <w:t>Application Date</w:t>
      </w:r>
      <w:r w:rsidR="00C87B04">
        <w:rPr>
          <w:sz w:val="20"/>
        </w:rPr>
        <w:t xml:space="preserve">: </w:t>
      </w:r>
    </w:p>
    <w:tbl>
      <w:tblPr>
        <w:tblW w:w="1108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58"/>
        <w:gridCol w:w="360"/>
        <w:gridCol w:w="90"/>
        <w:gridCol w:w="540"/>
        <w:gridCol w:w="684"/>
        <w:gridCol w:w="216"/>
        <w:gridCol w:w="900"/>
        <w:gridCol w:w="90"/>
        <w:gridCol w:w="126"/>
        <w:gridCol w:w="1128"/>
        <w:gridCol w:w="6"/>
        <w:gridCol w:w="126"/>
        <w:gridCol w:w="36"/>
        <w:gridCol w:w="558"/>
        <w:gridCol w:w="846"/>
        <w:gridCol w:w="2124"/>
      </w:tblGrid>
      <w:tr w:rsidR="00275D5A" w:rsidRPr="00217A87" w14:paraId="41C959D3" w14:textId="77777777" w:rsidTr="00C97D9B">
        <w:trPr>
          <w:jc w:val="center"/>
        </w:trPr>
        <w:tc>
          <w:tcPr>
            <w:tcW w:w="5148" w:type="dxa"/>
            <w:gridSpan w:val="6"/>
            <w:tcBorders>
              <w:top w:val="single" w:sz="4" w:space="0" w:color="auto"/>
              <w:left w:val="single" w:sz="4" w:space="0" w:color="auto"/>
              <w:bottom w:val="single" w:sz="4" w:space="0" w:color="auto"/>
              <w:right w:val="single" w:sz="4" w:space="0" w:color="auto"/>
            </w:tcBorders>
            <w:hideMark/>
          </w:tcPr>
          <w:p w14:paraId="5FCCF750" w14:textId="77777777" w:rsidR="00275D5A" w:rsidRDefault="00275D5A">
            <w:pPr>
              <w:widowControl w:val="0"/>
              <w:spacing w:line="360" w:lineRule="auto"/>
              <w:rPr>
                <w:b/>
                <w:sz w:val="20"/>
              </w:rPr>
            </w:pPr>
            <w:r w:rsidRPr="00217A87">
              <w:rPr>
                <w:b/>
                <w:sz w:val="20"/>
              </w:rPr>
              <w:t>Name:</w:t>
            </w:r>
          </w:p>
          <w:p w14:paraId="55389619" w14:textId="77777777" w:rsidR="00BD2BAF" w:rsidRDefault="00BD2BAF">
            <w:pPr>
              <w:widowControl w:val="0"/>
              <w:spacing w:line="360" w:lineRule="auto"/>
              <w:rPr>
                <w:b/>
                <w:sz w:val="20"/>
              </w:rPr>
            </w:pPr>
          </w:p>
          <w:p w14:paraId="76E31558" w14:textId="77777777" w:rsidR="00BD2BAF" w:rsidRPr="00217A87" w:rsidRDefault="004239F2" w:rsidP="00BD2BAF">
            <w:pPr>
              <w:widowControl w:val="0"/>
              <w:rPr>
                <w:sz w:val="20"/>
              </w:rPr>
            </w:pPr>
            <w:r w:rsidRPr="00737857">
              <w:rPr>
                <w:b/>
                <w:color w:val="FF0000"/>
                <w:sz w:val="18"/>
                <w:szCs w:val="18"/>
              </w:rPr>
              <w:t>Note: Please put the name of the licensee</w:t>
            </w:r>
            <w:r>
              <w:rPr>
                <w:b/>
                <w:color w:val="FF0000"/>
                <w:sz w:val="18"/>
                <w:szCs w:val="18"/>
              </w:rPr>
              <w:t xml:space="preserve"> (person or organization)</w:t>
            </w:r>
            <w:r w:rsidRPr="00737857">
              <w:rPr>
                <w:b/>
                <w:color w:val="FF0000"/>
                <w:sz w:val="18"/>
                <w:szCs w:val="18"/>
              </w:rPr>
              <w:t xml:space="preserve"> who will be responsible </w:t>
            </w:r>
            <w:r>
              <w:rPr>
                <w:b/>
                <w:color w:val="FF0000"/>
                <w:sz w:val="18"/>
                <w:szCs w:val="18"/>
              </w:rPr>
              <w:t xml:space="preserve">for the study/program, </w:t>
            </w:r>
            <w:r w:rsidRPr="00737857">
              <w:rPr>
                <w:b/>
                <w:color w:val="FF0000"/>
                <w:sz w:val="18"/>
                <w:szCs w:val="18"/>
              </w:rPr>
              <w:t xml:space="preserve">and </w:t>
            </w:r>
            <w:r w:rsidRPr="00A32A18">
              <w:rPr>
                <w:b/>
                <w:color w:val="FF0000"/>
                <w:sz w:val="18"/>
                <w:szCs w:val="18"/>
                <w:u w:val="single"/>
              </w:rPr>
              <w:t>not the person</w:t>
            </w:r>
            <w:r w:rsidRPr="00737857">
              <w:rPr>
                <w:b/>
                <w:color w:val="FF0000"/>
                <w:sz w:val="18"/>
                <w:szCs w:val="18"/>
              </w:rPr>
              <w:t xml:space="preserve"> </w:t>
            </w:r>
            <w:r>
              <w:rPr>
                <w:b/>
                <w:color w:val="FF0000"/>
                <w:sz w:val="18"/>
                <w:szCs w:val="18"/>
              </w:rPr>
              <w:t>processing the paperwork.</w:t>
            </w:r>
          </w:p>
        </w:tc>
        <w:tc>
          <w:tcPr>
            <w:tcW w:w="2970" w:type="dxa"/>
            <w:gridSpan w:val="8"/>
            <w:tcBorders>
              <w:top w:val="single" w:sz="4" w:space="0" w:color="auto"/>
              <w:left w:val="single" w:sz="4" w:space="0" w:color="auto"/>
              <w:bottom w:val="single" w:sz="4" w:space="0" w:color="auto"/>
              <w:right w:val="single" w:sz="4" w:space="0" w:color="auto"/>
            </w:tcBorders>
            <w:hideMark/>
          </w:tcPr>
          <w:p w14:paraId="00B6D020" w14:textId="77777777" w:rsidR="00275D5A" w:rsidRPr="00217A87" w:rsidRDefault="00275D5A">
            <w:pPr>
              <w:widowControl w:val="0"/>
              <w:spacing w:line="360" w:lineRule="auto"/>
              <w:rPr>
                <w:sz w:val="20"/>
              </w:rPr>
            </w:pPr>
            <w:r w:rsidRPr="00217A87">
              <w:rPr>
                <w:b/>
                <w:sz w:val="20"/>
              </w:rPr>
              <w:t>Title:</w:t>
            </w:r>
          </w:p>
        </w:tc>
        <w:tc>
          <w:tcPr>
            <w:tcW w:w="2970" w:type="dxa"/>
            <w:gridSpan w:val="2"/>
            <w:tcBorders>
              <w:top w:val="single" w:sz="4" w:space="0" w:color="auto"/>
              <w:left w:val="single" w:sz="4" w:space="0" w:color="auto"/>
              <w:bottom w:val="single" w:sz="4" w:space="0" w:color="auto"/>
              <w:right w:val="single" w:sz="4" w:space="0" w:color="auto"/>
            </w:tcBorders>
          </w:tcPr>
          <w:p w14:paraId="005B188C" w14:textId="77777777" w:rsidR="00275D5A" w:rsidRPr="00275D5A" w:rsidRDefault="00F7579D">
            <w:pPr>
              <w:widowControl w:val="0"/>
              <w:spacing w:line="360" w:lineRule="auto"/>
              <w:rPr>
                <w:b/>
                <w:sz w:val="20"/>
              </w:rPr>
            </w:pPr>
            <w:r>
              <w:rPr>
                <w:b/>
                <w:sz w:val="20"/>
              </w:rPr>
              <w:t>Organization</w:t>
            </w:r>
            <w:r w:rsidR="00275D5A" w:rsidRPr="00275D5A">
              <w:rPr>
                <w:b/>
                <w:sz w:val="20"/>
              </w:rPr>
              <w:t>:</w:t>
            </w:r>
          </w:p>
        </w:tc>
      </w:tr>
      <w:tr w:rsidR="00C87B04" w:rsidRPr="00217A87" w14:paraId="1967C86A" w14:textId="77777777" w:rsidTr="00275D5A">
        <w:trPr>
          <w:jc w:val="center"/>
        </w:trPr>
        <w:tc>
          <w:tcPr>
            <w:tcW w:w="3618" w:type="dxa"/>
            <w:gridSpan w:val="2"/>
            <w:tcBorders>
              <w:top w:val="single" w:sz="4" w:space="0" w:color="auto"/>
              <w:left w:val="single" w:sz="4" w:space="0" w:color="auto"/>
              <w:bottom w:val="single" w:sz="4" w:space="0" w:color="auto"/>
              <w:right w:val="single" w:sz="4" w:space="0" w:color="auto"/>
            </w:tcBorders>
            <w:hideMark/>
          </w:tcPr>
          <w:p w14:paraId="6487C402" w14:textId="77777777" w:rsidR="00C87B04" w:rsidRPr="00217A87" w:rsidRDefault="00C87B04">
            <w:pPr>
              <w:widowControl w:val="0"/>
              <w:spacing w:line="360" w:lineRule="auto"/>
              <w:rPr>
                <w:sz w:val="20"/>
              </w:rPr>
            </w:pPr>
            <w:r w:rsidRPr="00217A87">
              <w:rPr>
                <w:b/>
                <w:sz w:val="20"/>
              </w:rPr>
              <w:t>Street:</w:t>
            </w:r>
          </w:p>
        </w:tc>
        <w:tc>
          <w:tcPr>
            <w:tcW w:w="2430" w:type="dxa"/>
            <w:gridSpan w:val="5"/>
            <w:tcBorders>
              <w:top w:val="single" w:sz="4" w:space="0" w:color="auto"/>
              <w:left w:val="single" w:sz="4" w:space="0" w:color="auto"/>
              <w:bottom w:val="single" w:sz="4" w:space="0" w:color="auto"/>
              <w:right w:val="single" w:sz="4" w:space="0" w:color="auto"/>
            </w:tcBorders>
            <w:hideMark/>
          </w:tcPr>
          <w:p w14:paraId="477778B0" w14:textId="77777777" w:rsidR="00C87B04" w:rsidRPr="00217A87" w:rsidRDefault="00C87B04">
            <w:pPr>
              <w:widowControl w:val="0"/>
              <w:spacing w:line="360" w:lineRule="auto"/>
              <w:rPr>
                <w:sz w:val="20"/>
              </w:rPr>
            </w:pPr>
            <w:r w:rsidRPr="00217A87">
              <w:rPr>
                <w:b/>
                <w:sz w:val="20"/>
              </w:rPr>
              <w:t>City:</w:t>
            </w:r>
          </w:p>
        </w:tc>
        <w:tc>
          <w:tcPr>
            <w:tcW w:w="1476" w:type="dxa"/>
            <w:gridSpan w:val="5"/>
            <w:tcBorders>
              <w:top w:val="single" w:sz="4" w:space="0" w:color="auto"/>
              <w:left w:val="single" w:sz="4" w:space="0" w:color="auto"/>
              <w:bottom w:val="single" w:sz="4" w:space="0" w:color="auto"/>
              <w:right w:val="single" w:sz="4" w:space="0" w:color="auto"/>
            </w:tcBorders>
            <w:hideMark/>
          </w:tcPr>
          <w:p w14:paraId="4D5DCA5C" w14:textId="77777777" w:rsidR="00C87B04" w:rsidRPr="00217A87" w:rsidRDefault="00C87B04">
            <w:pPr>
              <w:widowControl w:val="0"/>
              <w:spacing w:line="360" w:lineRule="auto"/>
              <w:rPr>
                <w:sz w:val="20"/>
              </w:rPr>
            </w:pPr>
            <w:r w:rsidRPr="00217A87">
              <w:rPr>
                <w:b/>
                <w:sz w:val="20"/>
              </w:rPr>
              <w:t>State:</w:t>
            </w:r>
          </w:p>
        </w:tc>
        <w:tc>
          <w:tcPr>
            <w:tcW w:w="1440" w:type="dxa"/>
            <w:gridSpan w:val="3"/>
            <w:tcBorders>
              <w:top w:val="single" w:sz="4" w:space="0" w:color="auto"/>
              <w:left w:val="single" w:sz="4" w:space="0" w:color="auto"/>
              <w:bottom w:val="single" w:sz="4" w:space="0" w:color="auto"/>
              <w:right w:val="nil"/>
            </w:tcBorders>
            <w:hideMark/>
          </w:tcPr>
          <w:p w14:paraId="2228FDC5" w14:textId="77777777" w:rsidR="00C87B04" w:rsidRPr="00217A87" w:rsidRDefault="00C87B04">
            <w:pPr>
              <w:widowControl w:val="0"/>
              <w:spacing w:line="360" w:lineRule="auto"/>
              <w:rPr>
                <w:sz w:val="20"/>
              </w:rPr>
            </w:pPr>
            <w:r w:rsidRPr="00217A87">
              <w:rPr>
                <w:b/>
                <w:sz w:val="20"/>
              </w:rPr>
              <w:t>Zip:</w:t>
            </w:r>
          </w:p>
        </w:tc>
        <w:tc>
          <w:tcPr>
            <w:tcW w:w="2124" w:type="dxa"/>
            <w:tcBorders>
              <w:top w:val="single" w:sz="4" w:space="0" w:color="auto"/>
              <w:left w:val="single" w:sz="4" w:space="0" w:color="auto"/>
              <w:bottom w:val="single" w:sz="4" w:space="0" w:color="auto"/>
              <w:right w:val="single" w:sz="4" w:space="0" w:color="auto"/>
            </w:tcBorders>
            <w:hideMark/>
          </w:tcPr>
          <w:p w14:paraId="199C39F2" w14:textId="77777777" w:rsidR="00C87B04" w:rsidRPr="00217A87" w:rsidRDefault="00C87B04">
            <w:pPr>
              <w:widowControl w:val="0"/>
              <w:spacing w:line="360" w:lineRule="auto"/>
              <w:rPr>
                <w:sz w:val="20"/>
              </w:rPr>
            </w:pPr>
            <w:r w:rsidRPr="00217A87">
              <w:rPr>
                <w:b/>
                <w:sz w:val="20"/>
              </w:rPr>
              <w:t>Country:</w:t>
            </w:r>
          </w:p>
        </w:tc>
      </w:tr>
      <w:tr w:rsidR="00BD2BAF" w:rsidRPr="00217A87" w14:paraId="6BCAE563" w14:textId="77777777" w:rsidTr="00F203BF">
        <w:trPr>
          <w:jc w:val="center"/>
        </w:trPr>
        <w:tc>
          <w:tcPr>
            <w:tcW w:w="7398" w:type="dxa"/>
            <w:gridSpan w:val="11"/>
            <w:tcBorders>
              <w:top w:val="single" w:sz="4" w:space="0" w:color="auto"/>
              <w:left w:val="single" w:sz="4" w:space="0" w:color="auto"/>
              <w:bottom w:val="single" w:sz="4" w:space="0" w:color="auto"/>
              <w:right w:val="single" w:sz="4" w:space="0" w:color="auto"/>
            </w:tcBorders>
            <w:hideMark/>
          </w:tcPr>
          <w:p w14:paraId="3D8059A2" w14:textId="77777777" w:rsidR="00BD2BAF" w:rsidRPr="00217A87" w:rsidRDefault="00BD2BAF">
            <w:pPr>
              <w:widowControl w:val="0"/>
              <w:spacing w:line="360" w:lineRule="auto"/>
              <w:rPr>
                <w:sz w:val="20"/>
              </w:rPr>
            </w:pPr>
            <w:r w:rsidRPr="00217A87">
              <w:rPr>
                <w:b/>
                <w:sz w:val="20"/>
              </w:rPr>
              <w:t>E-Mail:</w:t>
            </w:r>
          </w:p>
        </w:tc>
        <w:tc>
          <w:tcPr>
            <w:tcW w:w="3690" w:type="dxa"/>
            <w:gridSpan w:val="5"/>
            <w:tcBorders>
              <w:top w:val="single" w:sz="4" w:space="0" w:color="auto"/>
              <w:left w:val="single" w:sz="4" w:space="0" w:color="auto"/>
              <w:bottom w:val="single" w:sz="4" w:space="0" w:color="auto"/>
              <w:right w:val="single" w:sz="4" w:space="0" w:color="auto"/>
            </w:tcBorders>
            <w:hideMark/>
          </w:tcPr>
          <w:p w14:paraId="7FFB6E7E" w14:textId="77777777" w:rsidR="00BD2BAF" w:rsidRPr="00217A87" w:rsidRDefault="00BD2BAF">
            <w:pPr>
              <w:widowControl w:val="0"/>
              <w:spacing w:line="360" w:lineRule="auto"/>
              <w:rPr>
                <w:sz w:val="20"/>
              </w:rPr>
            </w:pPr>
            <w:r w:rsidRPr="00217A87">
              <w:rPr>
                <w:b/>
                <w:sz w:val="20"/>
              </w:rPr>
              <w:t>Telephone:</w:t>
            </w:r>
          </w:p>
        </w:tc>
      </w:tr>
      <w:tr w:rsidR="00C87B04" w:rsidRPr="00217A87" w14:paraId="5A537C68" w14:textId="77777777" w:rsidTr="00C87B04">
        <w:trPr>
          <w:trHeight w:val="620"/>
          <w:jc w:val="center"/>
        </w:trPr>
        <w:tc>
          <w:tcPr>
            <w:tcW w:w="11088" w:type="dxa"/>
            <w:gridSpan w:val="16"/>
            <w:tcBorders>
              <w:top w:val="single" w:sz="4" w:space="0" w:color="auto"/>
              <w:left w:val="single" w:sz="4" w:space="0" w:color="auto"/>
              <w:bottom w:val="single" w:sz="4" w:space="0" w:color="auto"/>
              <w:right w:val="single" w:sz="4" w:space="0" w:color="auto"/>
            </w:tcBorders>
            <w:hideMark/>
          </w:tcPr>
          <w:p w14:paraId="61CEEC7E" w14:textId="77777777" w:rsidR="00C87B04" w:rsidRPr="00217A87" w:rsidRDefault="00C87B04">
            <w:pPr>
              <w:widowControl w:val="0"/>
              <w:spacing w:before="73" w:line="360" w:lineRule="auto"/>
              <w:rPr>
                <w:b/>
                <w:sz w:val="20"/>
              </w:rPr>
            </w:pPr>
            <w:r w:rsidRPr="00217A87">
              <w:rPr>
                <w:b/>
                <w:sz w:val="20"/>
              </w:rPr>
              <w:t>Name of study or program in which the ASEBA forms will be used:</w:t>
            </w:r>
          </w:p>
        </w:tc>
      </w:tr>
      <w:tr w:rsidR="00C87B04" w:rsidRPr="00217A87" w14:paraId="14BC46A6" w14:textId="77777777" w:rsidTr="00F7579D">
        <w:trPr>
          <w:trHeight w:val="593"/>
          <w:jc w:val="center"/>
        </w:trPr>
        <w:tc>
          <w:tcPr>
            <w:tcW w:w="11088" w:type="dxa"/>
            <w:gridSpan w:val="16"/>
            <w:tcBorders>
              <w:top w:val="single" w:sz="4" w:space="0" w:color="auto"/>
              <w:left w:val="single" w:sz="4" w:space="0" w:color="auto"/>
              <w:bottom w:val="single" w:sz="4" w:space="0" w:color="auto"/>
              <w:right w:val="single" w:sz="4" w:space="0" w:color="auto"/>
            </w:tcBorders>
            <w:hideMark/>
          </w:tcPr>
          <w:p w14:paraId="4FD88B6E" w14:textId="77777777" w:rsidR="00BD2BAF" w:rsidRDefault="00DF7C05" w:rsidP="00BD2BAF">
            <w:pPr>
              <w:widowControl w:val="0"/>
              <w:tabs>
                <w:tab w:val="left" w:pos="7560"/>
              </w:tabs>
              <w:spacing w:line="360" w:lineRule="auto"/>
              <w:rPr>
                <w:sz w:val="20"/>
                <w:szCs w:val="20"/>
                <w:u w:val="single"/>
              </w:rPr>
            </w:pPr>
            <w:r w:rsidRPr="00DF7C05">
              <w:rPr>
                <w:b/>
                <w:sz w:val="20"/>
                <w:szCs w:val="20"/>
              </w:rPr>
              <w:t xml:space="preserve">Licensed </w:t>
            </w:r>
            <w:r>
              <w:rPr>
                <w:b/>
                <w:sz w:val="20"/>
                <w:szCs w:val="20"/>
              </w:rPr>
              <w:t>scoring</w:t>
            </w:r>
            <w:r w:rsidRPr="00DF7C05">
              <w:rPr>
                <w:b/>
                <w:sz w:val="20"/>
                <w:szCs w:val="20"/>
              </w:rPr>
              <w:t xml:space="preserve"> will be used between: Start </w:t>
            </w:r>
            <w:proofErr w:type="gramStart"/>
            <w:r w:rsidRPr="00DF7C05">
              <w:rPr>
                <w:b/>
                <w:sz w:val="20"/>
                <w:szCs w:val="20"/>
              </w:rPr>
              <w:t>Date</w:t>
            </w:r>
            <w:r w:rsidRPr="00DF7C05">
              <w:rPr>
                <w:sz w:val="20"/>
                <w:szCs w:val="20"/>
              </w:rPr>
              <w:t>: _</w:t>
            </w:r>
            <w:proofErr w:type="gramEnd"/>
            <w:r w:rsidRPr="00DF7C05">
              <w:rPr>
                <w:sz w:val="20"/>
                <w:szCs w:val="20"/>
              </w:rPr>
              <w:t xml:space="preserve">_______________   </w:t>
            </w:r>
            <w:r w:rsidRPr="00DF7C05">
              <w:rPr>
                <w:b/>
                <w:sz w:val="20"/>
                <w:szCs w:val="20"/>
              </w:rPr>
              <w:t xml:space="preserve">and End </w:t>
            </w:r>
            <w:proofErr w:type="gramStart"/>
            <w:r w:rsidRPr="00DF7C05">
              <w:rPr>
                <w:b/>
                <w:sz w:val="20"/>
                <w:szCs w:val="20"/>
              </w:rPr>
              <w:t>Date:</w:t>
            </w:r>
            <w:r w:rsidRPr="00DF7C05">
              <w:rPr>
                <w:sz w:val="20"/>
                <w:szCs w:val="20"/>
              </w:rPr>
              <w:t>_</w:t>
            </w:r>
            <w:proofErr w:type="gramEnd"/>
            <w:r w:rsidRPr="00DF7C05">
              <w:rPr>
                <w:sz w:val="20"/>
                <w:szCs w:val="20"/>
              </w:rPr>
              <w:t>_______________</w:t>
            </w:r>
            <w:r w:rsidRPr="00DF7C05">
              <w:rPr>
                <w:sz w:val="20"/>
                <w:szCs w:val="20"/>
                <w:u w:val="single"/>
              </w:rPr>
              <w:t xml:space="preserve"> </w:t>
            </w:r>
            <w:r w:rsidR="00C87B04" w:rsidRPr="00DF7C05">
              <w:rPr>
                <w:sz w:val="20"/>
                <w:szCs w:val="20"/>
                <w:u w:val="single"/>
              </w:rPr>
              <w:t xml:space="preserve">         </w:t>
            </w:r>
          </w:p>
          <w:p w14:paraId="4169D925" w14:textId="77777777" w:rsidR="00C87B04" w:rsidRPr="00BD2BAF" w:rsidRDefault="00BD2BAF" w:rsidP="00BD2BAF">
            <w:pPr>
              <w:widowControl w:val="0"/>
              <w:tabs>
                <w:tab w:val="left" w:pos="7560"/>
              </w:tabs>
              <w:rPr>
                <w:sz w:val="20"/>
                <w:szCs w:val="20"/>
              </w:rPr>
            </w:pPr>
            <w:r w:rsidRPr="00BD2BAF">
              <w:rPr>
                <w:b/>
                <w:color w:val="FF0000"/>
                <w:sz w:val="20"/>
                <w:szCs w:val="20"/>
              </w:rPr>
              <w:t xml:space="preserve">This section must be completed. Licenses are given for a maximum of three </w:t>
            </w:r>
            <w:proofErr w:type="gramStart"/>
            <w:r w:rsidRPr="00BD2BAF">
              <w:rPr>
                <w:b/>
                <w:color w:val="FF0000"/>
                <w:sz w:val="20"/>
                <w:szCs w:val="20"/>
              </w:rPr>
              <w:t>years, and</w:t>
            </w:r>
            <w:proofErr w:type="gramEnd"/>
            <w:r w:rsidRPr="00BD2BAF">
              <w:rPr>
                <w:b/>
                <w:color w:val="FF0000"/>
                <w:sz w:val="20"/>
                <w:szCs w:val="20"/>
              </w:rPr>
              <w:t xml:space="preserve"> may be extended for a similar period prior to the end of each expiration date.</w:t>
            </w:r>
            <w:r w:rsidRPr="00BD2BAF">
              <w:rPr>
                <w:sz w:val="20"/>
                <w:szCs w:val="20"/>
                <w:u w:val="single"/>
              </w:rPr>
              <w:t xml:space="preserve">                     </w:t>
            </w:r>
            <w:r w:rsidR="00C87B04" w:rsidRPr="00BD2BAF">
              <w:rPr>
                <w:sz w:val="20"/>
                <w:szCs w:val="20"/>
                <w:u w:val="single"/>
              </w:rPr>
              <w:t xml:space="preserve">                                                                                                           </w:t>
            </w:r>
          </w:p>
        </w:tc>
      </w:tr>
      <w:tr w:rsidR="00C87B04" w:rsidRPr="00217A87" w14:paraId="0BBFB75E" w14:textId="77777777" w:rsidTr="00C87B04">
        <w:trPr>
          <w:trHeight w:val="638"/>
          <w:jc w:val="center"/>
        </w:trPr>
        <w:tc>
          <w:tcPr>
            <w:tcW w:w="11088" w:type="dxa"/>
            <w:gridSpan w:val="16"/>
            <w:tcBorders>
              <w:top w:val="single" w:sz="4" w:space="0" w:color="auto"/>
              <w:left w:val="single" w:sz="4" w:space="0" w:color="auto"/>
              <w:bottom w:val="single" w:sz="4" w:space="0" w:color="auto"/>
              <w:right w:val="single" w:sz="4" w:space="0" w:color="auto"/>
            </w:tcBorders>
            <w:hideMark/>
          </w:tcPr>
          <w:p w14:paraId="15EEF87E" w14:textId="77777777" w:rsidR="00C87B04" w:rsidRPr="00217A87" w:rsidRDefault="00C87B04" w:rsidP="00275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 xml:space="preserve">Have you received a License to reproduce ASEBA forms? </w:t>
            </w:r>
            <w:r w:rsidRPr="00217A87">
              <w:rPr>
                <w:b/>
                <w:sz w:val="20"/>
              </w:rPr>
              <w:sym w:font="Times New Roman" w:char="F0A8"/>
            </w:r>
            <w:r w:rsidRPr="00217A87">
              <w:rPr>
                <w:b/>
                <w:sz w:val="20"/>
              </w:rPr>
              <w:t xml:space="preserve"> No </w:t>
            </w:r>
            <w:r w:rsidRPr="00217A87">
              <w:rPr>
                <w:b/>
                <w:sz w:val="20"/>
              </w:rPr>
              <w:sym w:font="Times New Roman" w:char="F0A8"/>
            </w:r>
            <w:r w:rsidRPr="00217A87">
              <w:rPr>
                <w:b/>
                <w:sz w:val="20"/>
              </w:rPr>
              <w:t xml:space="preserve"> Yes </w:t>
            </w:r>
            <w:r w:rsidR="00275D5A">
              <w:rPr>
                <w:rFonts w:cs="Times New Roman"/>
                <w:b/>
                <w:sz w:val="20"/>
              </w:rPr>
              <w:t>‒</w:t>
            </w:r>
            <w:r w:rsidRPr="00217A87">
              <w:rPr>
                <w:b/>
                <w:sz w:val="20"/>
              </w:rPr>
              <w:t xml:space="preserve"> If Yes, License#_________________________________</w:t>
            </w:r>
          </w:p>
        </w:tc>
      </w:tr>
      <w:tr w:rsidR="00C87B04" w:rsidRPr="00217A87" w14:paraId="3C1DAB5D" w14:textId="77777777" w:rsidTr="00C87B04">
        <w:trPr>
          <w:trHeight w:val="242"/>
          <w:jc w:val="center"/>
        </w:trPr>
        <w:tc>
          <w:tcPr>
            <w:tcW w:w="11088" w:type="dxa"/>
            <w:gridSpan w:val="16"/>
            <w:tcBorders>
              <w:top w:val="single" w:sz="4" w:space="0" w:color="auto"/>
              <w:left w:val="single" w:sz="4" w:space="0" w:color="auto"/>
              <w:bottom w:val="single" w:sz="4" w:space="0" w:color="auto"/>
              <w:right w:val="single" w:sz="4" w:space="0" w:color="auto"/>
            </w:tcBorders>
            <w:hideMark/>
          </w:tcPr>
          <w:p w14:paraId="54EA5076"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5" w:lineRule="auto"/>
              <w:rPr>
                <w:b/>
                <w:sz w:val="20"/>
              </w:rPr>
            </w:pPr>
            <w:r w:rsidRPr="00217A87">
              <w:rPr>
                <w:b/>
                <w:sz w:val="20"/>
              </w:rPr>
              <w:t xml:space="preserve">List forms to be scored: </w:t>
            </w:r>
          </w:p>
        </w:tc>
      </w:tr>
      <w:tr w:rsidR="00C87B04" w:rsidRPr="00217A87" w14:paraId="78804858" w14:textId="77777777" w:rsidTr="00C87B04">
        <w:trPr>
          <w:trHeight w:val="231"/>
          <w:jc w:val="center"/>
        </w:trPr>
        <w:tc>
          <w:tcPr>
            <w:tcW w:w="3258" w:type="dxa"/>
            <w:tcBorders>
              <w:top w:val="single" w:sz="4" w:space="0" w:color="auto"/>
              <w:left w:val="single" w:sz="4" w:space="0" w:color="auto"/>
              <w:bottom w:val="single" w:sz="4" w:space="0" w:color="auto"/>
              <w:right w:val="single" w:sz="4" w:space="0" w:color="auto"/>
            </w:tcBorders>
            <w:shd w:val="clear" w:color="auto" w:fill="E6E6E6"/>
            <w:hideMark/>
          </w:tcPr>
          <w:p w14:paraId="5943E939" w14:textId="77777777" w:rsidR="00C87B04" w:rsidRPr="00217A87" w:rsidRDefault="00C87B04">
            <w:pPr>
              <w:widowControl w:val="0"/>
              <w:spacing w:line="360" w:lineRule="auto"/>
              <w:jc w:val="center"/>
              <w:rPr>
                <w:b/>
                <w:sz w:val="20"/>
              </w:rPr>
            </w:pPr>
            <w:r w:rsidRPr="00217A87">
              <w:rPr>
                <w:b/>
                <w:sz w:val="20"/>
              </w:rPr>
              <w:t>Name of Form</w:t>
            </w:r>
          </w:p>
        </w:tc>
        <w:tc>
          <w:tcPr>
            <w:tcW w:w="2880"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1D5712C4" w14:textId="77777777" w:rsidR="00C87B04" w:rsidRPr="00217A87" w:rsidRDefault="00C87B04">
            <w:pPr>
              <w:widowControl w:val="0"/>
              <w:spacing w:line="360" w:lineRule="auto"/>
              <w:jc w:val="center"/>
              <w:rPr>
                <w:b/>
                <w:sz w:val="20"/>
              </w:rPr>
            </w:pPr>
            <w:r w:rsidRPr="00217A87">
              <w:rPr>
                <w:b/>
                <w:sz w:val="20"/>
              </w:rPr>
              <w:t>Ages</w:t>
            </w:r>
          </w:p>
        </w:tc>
        <w:tc>
          <w:tcPr>
            <w:tcW w:w="4950" w:type="dxa"/>
            <w:gridSpan w:val="8"/>
            <w:tcBorders>
              <w:top w:val="single" w:sz="4" w:space="0" w:color="auto"/>
              <w:left w:val="single" w:sz="4" w:space="0" w:color="auto"/>
              <w:bottom w:val="single" w:sz="4" w:space="0" w:color="auto"/>
              <w:right w:val="single" w:sz="4" w:space="0" w:color="auto"/>
            </w:tcBorders>
            <w:shd w:val="clear" w:color="auto" w:fill="E6E6E6"/>
            <w:hideMark/>
          </w:tcPr>
          <w:p w14:paraId="3077A1A0" w14:textId="77777777" w:rsidR="00C87B04" w:rsidRPr="00217A87" w:rsidRDefault="00C87B04">
            <w:pPr>
              <w:widowControl w:val="0"/>
              <w:spacing w:line="360" w:lineRule="auto"/>
              <w:jc w:val="center"/>
              <w:rPr>
                <w:b/>
                <w:sz w:val="20"/>
              </w:rPr>
            </w:pPr>
            <w:r w:rsidRPr="00217A87">
              <w:rPr>
                <w:b/>
                <w:sz w:val="20"/>
              </w:rPr>
              <w:t>Number of Forms to be Scored</w:t>
            </w:r>
          </w:p>
        </w:tc>
      </w:tr>
      <w:tr w:rsidR="00C87B04" w:rsidRPr="00217A87" w14:paraId="581253AD" w14:textId="77777777" w:rsidTr="00C87B04">
        <w:trPr>
          <w:trHeight w:val="242"/>
          <w:jc w:val="center"/>
        </w:trPr>
        <w:tc>
          <w:tcPr>
            <w:tcW w:w="3258" w:type="dxa"/>
            <w:tcBorders>
              <w:top w:val="single" w:sz="4" w:space="0" w:color="auto"/>
              <w:left w:val="single" w:sz="4" w:space="0" w:color="auto"/>
              <w:bottom w:val="single" w:sz="4" w:space="0" w:color="auto"/>
              <w:right w:val="single" w:sz="4" w:space="0" w:color="auto"/>
            </w:tcBorders>
          </w:tcPr>
          <w:p w14:paraId="6C645446" w14:textId="77777777" w:rsidR="00C87B04" w:rsidRPr="00217A87" w:rsidRDefault="00C87B04">
            <w:pPr>
              <w:widowControl w:val="0"/>
              <w:spacing w:line="360" w:lineRule="auto"/>
              <w:rPr>
                <w:sz w:val="20"/>
              </w:rPr>
            </w:pPr>
          </w:p>
        </w:tc>
        <w:tc>
          <w:tcPr>
            <w:tcW w:w="2880" w:type="dxa"/>
            <w:gridSpan w:val="7"/>
            <w:tcBorders>
              <w:top w:val="single" w:sz="4" w:space="0" w:color="auto"/>
              <w:left w:val="single" w:sz="4" w:space="0" w:color="auto"/>
              <w:bottom w:val="single" w:sz="4" w:space="0" w:color="auto"/>
              <w:right w:val="single" w:sz="4" w:space="0" w:color="auto"/>
            </w:tcBorders>
          </w:tcPr>
          <w:p w14:paraId="6001E874" w14:textId="77777777" w:rsidR="00C87B04" w:rsidRPr="00217A87" w:rsidRDefault="00C87B04">
            <w:pPr>
              <w:widowControl w:val="0"/>
              <w:spacing w:line="360" w:lineRule="auto"/>
              <w:rPr>
                <w:sz w:val="20"/>
              </w:rPr>
            </w:pPr>
          </w:p>
        </w:tc>
        <w:tc>
          <w:tcPr>
            <w:tcW w:w="4950" w:type="dxa"/>
            <w:gridSpan w:val="8"/>
            <w:tcBorders>
              <w:top w:val="single" w:sz="4" w:space="0" w:color="auto"/>
              <w:left w:val="single" w:sz="4" w:space="0" w:color="auto"/>
              <w:bottom w:val="single" w:sz="4" w:space="0" w:color="auto"/>
              <w:right w:val="single" w:sz="4" w:space="0" w:color="auto"/>
            </w:tcBorders>
          </w:tcPr>
          <w:p w14:paraId="443FA10D" w14:textId="77777777" w:rsidR="00C87B04" w:rsidRPr="00217A87" w:rsidRDefault="00C87B04">
            <w:pPr>
              <w:widowControl w:val="0"/>
              <w:spacing w:line="360" w:lineRule="auto"/>
              <w:rPr>
                <w:sz w:val="20"/>
              </w:rPr>
            </w:pPr>
          </w:p>
        </w:tc>
      </w:tr>
      <w:tr w:rsidR="00C87B04" w:rsidRPr="00217A87" w14:paraId="5BACE013" w14:textId="77777777" w:rsidTr="00C87B04">
        <w:trPr>
          <w:trHeight w:val="360"/>
          <w:jc w:val="center"/>
        </w:trPr>
        <w:tc>
          <w:tcPr>
            <w:tcW w:w="3258" w:type="dxa"/>
            <w:tcBorders>
              <w:top w:val="single" w:sz="4" w:space="0" w:color="auto"/>
              <w:left w:val="single" w:sz="4" w:space="0" w:color="auto"/>
              <w:bottom w:val="single" w:sz="4" w:space="0" w:color="auto"/>
              <w:right w:val="single" w:sz="4" w:space="0" w:color="auto"/>
            </w:tcBorders>
          </w:tcPr>
          <w:p w14:paraId="5220F986" w14:textId="77777777" w:rsidR="00C87B04" w:rsidRPr="00217A87" w:rsidRDefault="00C87B04">
            <w:pPr>
              <w:widowControl w:val="0"/>
              <w:spacing w:line="360" w:lineRule="auto"/>
              <w:rPr>
                <w:sz w:val="20"/>
              </w:rPr>
            </w:pPr>
          </w:p>
        </w:tc>
        <w:tc>
          <w:tcPr>
            <w:tcW w:w="2880" w:type="dxa"/>
            <w:gridSpan w:val="7"/>
            <w:tcBorders>
              <w:top w:val="single" w:sz="4" w:space="0" w:color="auto"/>
              <w:left w:val="single" w:sz="4" w:space="0" w:color="auto"/>
              <w:bottom w:val="single" w:sz="4" w:space="0" w:color="auto"/>
              <w:right w:val="single" w:sz="4" w:space="0" w:color="auto"/>
            </w:tcBorders>
          </w:tcPr>
          <w:p w14:paraId="5611762D" w14:textId="77777777" w:rsidR="00C87B04" w:rsidRPr="00217A87" w:rsidRDefault="00C87B04">
            <w:pPr>
              <w:widowControl w:val="0"/>
              <w:spacing w:line="360" w:lineRule="auto"/>
              <w:rPr>
                <w:sz w:val="20"/>
              </w:rPr>
            </w:pPr>
          </w:p>
        </w:tc>
        <w:tc>
          <w:tcPr>
            <w:tcW w:w="4950" w:type="dxa"/>
            <w:gridSpan w:val="8"/>
            <w:tcBorders>
              <w:top w:val="single" w:sz="4" w:space="0" w:color="auto"/>
              <w:left w:val="single" w:sz="4" w:space="0" w:color="auto"/>
              <w:bottom w:val="single" w:sz="4" w:space="0" w:color="auto"/>
              <w:right w:val="single" w:sz="4" w:space="0" w:color="auto"/>
            </w:tcBorders>
          </w:tcPr>
          <w:p w14:paraId="76EF76C8" w14:textId="77777777" w:rsidR="00C87B04" w:rsidRPr="00217A87" w:rsidRDefault="00C87B04">
            <w:pPr>
              <w:widowControl w:val="0"/>
              <w:spacing w:line="360" w:lineRule="auto"/>
              <w:rPr>
                <w:sz w:val="20"/>
              </w:rPr>
            </w:pPr>
          </w:p>
        </w:tc>
      </w:tr>
      <w:tr w:rsidR="00C87B04" w:rsidRPr="00217A87" w14:paraId="2242571A" w14:textId="77777777" w:rsidTr="00C87B04">
        <w:trPr>
          <w:trHeight w:val="360"/>
          <w:jc w:val="center"/>
        </w:trPr>
        <w:tc>
          <w:tcPr>
            <w:tcW w:w="3258" w:type="dxa"/>
            <w:tcBorders>
              <w:top w:val="single" w:sz="4" w:space="0" w:color="auto"/>
              <w:left w:val="single" w:sz="4" w:space="0" w:color="auto"/>
              <w:bottom w:val="single" w:sz="4" w:space="0" w:color="auto"/>
              <w:right w:val="single" w:sz="4" w:space="0" w:color="auto"/>
            </w:tcBorders>
          </w:tcPr>
          <w:p w14:paraId="121D17D7" w14:textId="77777777" w:rsidR="00C87B04" w:rsidRPr="00217A87" w:rsidRDefault="00C87B04">
            <w:pPr>
              <w:widowControl w:val="0"/>
              <w:spacing w:line="360" w:lineRule="auto"/>
              <w:rPr>
                <w:sz w:val="20"/>
              </w:rPr>
            </w:pPr>
          </w:p>
        </w:tc>
        <w:tc>
          <w:tcPr>
            <w:tcW w:w="2880" w:type="dxa"/>
            <w:gridSpan w:val="7"/>
            <w:tcBorders>
              <w:top w:val="single" w:sz="4" w:space="0" w:color="auto"/>
              <w:left w:val="single" w:sz="4" w:space="0" w:color="auto"/>
              <w:bottom w:val="single" w:sz="4" w:space="0" w:color="auto"/>
              <w:right w:val="single" w:sz="4" w:space="0" w:color="auto"/>
            </w:tcBorders>
          </w:tcPr>
          <w:p w14:paraId="01284BE8" w14:textId="77777777" w:rsidR="00C87B04" w:rsidRPr="00217A87" w:rsidRDefault="00C87B04">
            <w:pPr>
              <w:widowControl w:val="0"/>
              <w:spacing w:line="360" w:lineRule="auto"/>
              <w:rPr>
                <w:sz w:val="20"/>
              </w:rPr>
            </w:pPr>
          </w:p>
        </w:tc>
        <w:tc>
          <w:tcPr>
            <w:tcW w:w="4950" w:type="dxa"/>
            <w:gridSpan w:val="8"/>
            <w:tcBorders>
              <w:top w:val="single" w:sz="4" w:space="0" w:color="auto"/>
              <w:left w:val="single" w:sz="4" w:space="0" w:color="auto"/>
              <w:bottom w:val="single" w:sz="4" w:space="0" w:color="auto"/>
              <w:right w:val="single" w:sz="4" w:space="0" w:color="auto"/>
            </w:tcBorders>
          </w:tcPr>
          <w:p w14:paraId="01F4AA9F" w14:textId="77777777" w:rsidR="00C87B04" w:rsidRPr="00217A87" w:rsidRDefault="00C87B04">
            <w:pPr>
              <w:widowControl w:val="0"/>
              <w:spacing w:line="360" w:lineRule="auto"/>
              <w:rPr>
                <w:sz w:val="20"/>
              </w:rPr>
            </w:pPr>
          </w:p>
        </w:tc>
      </w:tr>
      <w:tr w:rsidR="00C87B04" w:rsidRPr="00217A87" w14:paraId="01E34D44" w14:textId="77777777" w:rsidTr="00C87B04">
        <w:trPr>
          <w:trHeight w:val="360"/>
          <w:jc w:val="center"/>
        </w:trPr>
        <w:tc>
          <w:tcPr>
            <w:tcW w:w="6138" w:type="dxa"/>
            <w:gridSpan w:val="8"/>
            <w:tcBorders>
              <w:top w:val="single" w:sz="4" w:space="0" w:color="auto"/>
              <w:left w:val="single" w:sz="4" w:space="0" w:color="auto"/>
              <w:bottom w:val="single" w:sz="4" w:space="0" w:color="auto"/>
              <w:right w:val="single" w:sz="4" w:space="0" w:color="auto"/>
            </w:tcBorders>
            <w:hideMark/>
          </w:tcPr>
          <w:p w14:paraId="66144E67" w14:textId="6D5E22E5" w:rsidR="00C87B04" w:rsidRPr="00217A87" w:rsidRDefault="00C87B04">
            <w:pPr>
              <w:widowControl w:val="0"/>
              <w:spacing w:line="360" w:lineRule="auto"/>
              <w:jc w:val="right"/>
              <w:rPr>
                <w:b/>
                <w:sz w:val="20"/>
              </w:rPr>
            </w:pPr>
            <w:r w:rsidRPr="00217A87">
              <w:rPr>
                <w:b/>
                <w:sz w:val="20"/>
              </w:rPr>
              <w:t xml:space="preserve">Total Number of </w:t>
            </w:r>
            <w:r w:rsidR="00F47D82">
              <w:rPr>
                <w:b/>
                <w:sz w:val="20"/>
              </w:rPr>
              <w:t>Forms to be Scored</w:t>
            </w:r>
            <w:r w:rsidRPr="00217A87">
              <w:rPr>
                <w:b/>
                <w:sz w:val="20"/>
              </w:rPr>
              <w:t xml:space="preserve"> for Entire Project</w:t>
            </w:r>
          </w:p>
        </w:tc>
        <w:tc>
          <w:tcPr>
            <w:tcW w:w="4950" w:type="dxa"/>
            <w:gridSpan w:val="8"/>
            <w:tcBorders>
              <w:top w:val="single" w:sz="4" w:space="0" w:color="auto"/>
              <w:left w:val="single" w:sz="4" w:space="0" w:color="auto"/>
              <w:bottom w:val="single" w:sz="4" w:space="0" w:color="auto"/>
              <w:right w:val="single" w:sz="4" w:space="0" w:color="auto"/>
            </w:tcBorders>
          </w:tcPr>
          <w:p w14:paraId="3410C1B0" w14:textId="77777777" w:rsidR="00C87B04" w:rsidRPr="00217A87" w:rsidRDefault="00C87B04">
            <w:pPr>
              <w:widowControl w:val="0"/>
              <w:spacing w:line="360" w:lineRule="auto"/>
              <w:rPr>
                <w:b/>
                <w:sz w:val="20"/>
              </w:rPr>
            </w:pPr>
          </w:p>
        </w:tc>
      </w:tr>
      <w:tr w:rsidR="00C87B04" w:rsidRPr="00217A87" w14:paraId="58BCC94C" w14:textId="77777777" w:rsidTr="00BD2BAF">
        <w:trPr>
          <w:trHeight w:val="1268"/>
          <w:jc w:val="center"/>
        </w:trPr>
        <w:tc>
          <w:tcPr>
            <w:tcW w:w="11088" w:type="dxa"/>
            <w:gridSpan w:val="16"/>
            <w:tcBorders>
              <w:top w:val="single" w:sz="4" w:space="0" w:color="auto"/>
              <w:left w:val="single" w:sz="4" w:space="0" w:color="auto"/>
              <w:bottom w:val="single" w:sz="4" w:space="0" w:color="auto"/>
              <w:right w:val="single" w:sz="4" w:space="0" w:color="auto"/>
            </w:tcBorders>
          </w:tcPr>
          <w:p w14:paraId="0817D265"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217A87">
              <w:rPr>
                <w:b/>
                <w:sz w:val="20"/>
              </w:rPr>
              <w:t>Detail the reason(s) for developing a non-ASEBA scoring model. Include proposed scoring method/environment</w:t>
            </w:r>
            <w:r w:rsidRPr="00217A87">
              <w:rPr>
                <w:sz w:val="20"/>
              </w:rPr>
              <w:t>:</w:t>
            </w:r>
          </w:p>
          <w:p w14:paraId="14EF1203" w14:textId="77777777" w:rsidR="00C87B04" w:rsidRPr="00217A87" w:rsidRDefault="00C87B04">
            <w:pPr>
              <w:widowControl w:val="0"/>
              <w:spacing w:line="360" w:lineRule="auto"/>
              <w:rPr>
                <w:sz w:val="20"/>
              </w:rPr>
            </w:pPr>
          </w:p>
          <w:p w14:paraId="3292B2BB" w14:textId="77777777" w:rsidR="00C87B04" w:rsidRDefault="00C87B04">
            <w:pPr>
              <w:widowControl w:val="0"/>
              <w:spacing w:line="360" w:lineRule="auto"/>
              <w:rPr>
                <w:sz w:val="20"/>
              </w:rPr>
            </w:pPr>
          </w:p>
          <w:p w14:paraId="40DF7C9F" w14:textId="77777777" w:rsidR="00275D5A" w:rsidRPr="00217A87" w:rsidRDefault="00275D5A">
            <w:pPr>
              <w:widowControl w:val="0"/>
              <w:spacing w:line="360" w:lineRule="auto"/>
              <w:rPr>
                <w:sz w:val="20"/>
              </w:rPr>
            </w:pPr>
          </w:p>
        </w:tc>
      </w:tr>
      <w:tr w:rsidR="00C87B04" w:rsidRPr="00217A87" w14:paraId="6B33F146" w14:textId="77777777" w:rsidTr="00F7579D">
        <w:trPr>
          <w:trHeight w:val="3185"/>
          <w:jc w:val="center"/>
        </w:trPr>
        <w:tc>
          <w:tcPr>
            <w:tcW w:w="11088" w:type="dxa"/>
            <w:gridSpan w:val="16"/>
            <w:tcBorders>
              <w:top w:val="single" w:sz="4" w:space="0" w:color="auto"/>
              <w:left w:val="single" w:sz="4" w:space="0" w:color="auto"/>
              <w:bottom w:val="single" w:sz="4" w:space="0" w:color="auto"/>
              <w:right w:val="single" w:sz="4" w:space="0" w:color="auto"/>
            </w:tcBorders>
          </w:tcPr>
          <w:p w14:paraId="5D834F8F"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5" w:lineRule="auto"/>
              <w:rPr>
                <w:sz w:val="20"/>
              </w:rPr>
            </w:pPr>
            <w:r w:rsidRPr="00217A87">
              <w:rPr>
                <w:b/>
                <w:sz w:val="20"/>
              </w:rPr>
              <w:t>Scoring Resources to order</w:t>
            </w:r>
            <w:r w:rsidRPr="00217A87">
              <w:rPr>
                <w:sz w:val="20"/>
              </w:rPr>
              <w:t xml:space="preserve"> (</w:t>
            </w:r>
            <w:r w:rsidRPr="00217A87">
              <w:rPr>
                <w:b/>
                <w:sz w:val="20"/>
              </w:rPr>
              <w:t>selection required</w:t>
            </w:r>
            <w:r w:rsidRPr="00217A87">
              <w:rPr>
                <w:sz w:val="20"/>
              </w:rPr>
              <w:t xml:space="preserve">): </w:t>
            </w:r>
          </w:p>
          <w:p w14:paraId="119010D2"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5" w:lineRule="auto"/>
              <w:rPr>
                <w:sz w:val="20"/>
              </w:rPr>
            </w:pPr>
            <w:r w:rsidRPr="00217A87">
              <w:rPr>
                <w:sz w:val="20"/>
              </w:rPr>
              <w:t>If your License is granted, your total charge will include the cost of the resource(s) you select below.</w:t>
            </w:r>
          </w:p>
          <w:p w14:paraId="5EE20308"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firstLine="720"/>
              <w:rPr>
                <w:sz w:val="20"/>
              </w:rPr>
            </w:pPr>
          </w:p>
          <w:p w14:paraId="1F9B3355" w14:textId="72BBA2D8"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firstLine="720"/>
              <w:rPr>
                <w:sz w:val="20"/>
              </w:rPr>
            </w:pPr>
            <w:r w:rsidRPr="00217A87">
              <w:rPr>
                <w:rFonts w:ascii="Wingdings" w:hAnsi="Wingdings"/>
                <w:sz w:val="20"/>
              </w:rPr>
              <w:t></w:t>
            </w:r>
            <w:r w:rsidRPr="00217A87">
              <w:rPr>
                <w:sz w:val="20"/>
              </w:rPr>
              <w:t xml:space="preserve"> Option 1 -&gt; Electronic </w:t>
            </w:r>
            <w:r w:rsidRPr="00217A87">
              <w:rPr>
                <w:i/>
                <w:sz w:val="20"/>
              </w:rPr>
              <w:t>T</w:t>
            </w:r>
            <w:r w:rsidRPr="00217A87">
              <w:rPr>
                <w:sz w:val="20"/>
              </w:rPr>
              <w:t xml:space="preserve">-score files in Excel® format for current forms.  </w:t>
            </w:r>
            <w:r w:rsidRPr="00217A87">
              <w:rPr>
                <w:b/>
                <w:i/>
                <w:sz w:val="20"/>
              </w:rPr>
              <w:t>$</w:t>
            </w:r>
            <w:r w:rsidR="008C0B63">
              <w:rPr>
                <w:b/>
                <w:i/>
                <w:sz w:val="20"/>
              </w:rPr>
              <w:t>300</w:t>
            </w:r>
            <w:r w:rsidRPr="00217A87">
              <w:rPr>
                <w:b/>
                <w:i/>
                <w:sz w:val="20"/>
              </w:rPr>
              <w:t xml:space="preserve"> for each type of form</w:t>
            </w:r>
            <w:r w:rsidR="00BB5B90">
              <w:rPr>
                <w:b/>
                <w:i/>
                <w:sz w:val="20"/>
              </w:rPr>
              <w:t xml:space="preserve"> (except BPM</w:t>
            </w:r>
            <w:r w:rsidR="00CE4C84">
              <w:rPr>
                <w:b/>
                <w:i/>
                <w:sz w:val="20"/>
              </w:rPr>
              <w:t>/6-18</w:t>
            </w:r>
            <w:r w:rsidR="00BB5B90">
              <w:rPr>
                <w:b/>
                <w:i/>
                <w:sz w:val="20"/>
              </w:rPr>
              <w:t>)</w:t>
            </w:r>
            <w:r w:rsidRPr="00217A87">
              <w:rPr>
                <w:b/>
                <w:i/>
                <w:sz w:val="20"/>
              </w:rPr>
              <w:t>.</w:t>
            </w:r>
          </w:p>
          <w:p w14:paraId="200D0D29"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firstLine="1440"/>
              <w:rPr>
                <w:sz w:val="20"/>
              </w:rPr>
            </w:pPr>
            <w:r w:rsidRPr="00217A87">
              <w:rPr>
                <w:sz w:val="20"/>
              </w:rPr>
              <w:t xml:space="preserve">Please check each </w:t>
            </w:r>
            <w:r w:rsidRPr="00217A87">
              <w:rPr>
                <w:i/>
                <w:sz w:val="20"/>
              </w:rPr>
              <w:t>T</w:t>
            </w:r>
            <w:r w:rsidRPr="00217A87">
              <w:rPr>
                <w:sz w:val="20"/>
              </w:rPr>
              <w:t>-score set you wish to purchase:</w:t>
            </w:r>
            <w:r w:rsidRPr="00217A87">
              <w:rPr>
                <w:sz w:val="20"/>
              </w:rPr>
              <w:tab/>
            </w:r>
          </w:p>
          <w:p w14:paraId="2FBEAA19" w14:textId="77777777" w:rsidR="00994B1D" w:rsidRPr="00B64064" w:rsidRDefault="00994B1D" w:rsidP="00994B1D">
            <w:pPr>
              <w:tabs>
                <w:tab w:val="left" w:pos="5400"/>
              </w:tabs>
              <w:ind w:left="1620"/>
              <w:rPr>
                <w:sz w:val="20"/>
                <w:szCs w:val="20"/>
              </w:rPr>
            </w:pPr>
            <w:r w:rsidRPr="00B64064">
              <w:rPr>
                <w:sz w:val="20"/>
                <w:szCs w:val="20"/>
              </w:rPr>
              <w:sym w:font="Wingdings" w:char="F06F"/>
            </w:r>
            <w:r w:rsidRPr="00B64064">
              <w:rPr>
                <w:sz w:val="20"/>
                <w:szCs w:val="20"/>
              </w:rPr>
              <w:t xml:space="preserve"> Child Behavior Checklist/1½-5 + LDS</w:t>
            </w:r>
            <w:r w:rsidRPr="00B64064">
              <w:rPr>
                <w:sz w:val="20"/>
                <w:szCs w:val="20"/>
              </w:rPr>
              <w:tab/>
            </w:r>
            <w:r w:rsidRPr="00B64064">
              <w:rPr>
                <w:sz w:val="20"/>
                <w:szCs w:val="20"/>
              </w:rPr>
              <w:sym w:font="Wingdings" w:char="F06F"/>
            </w:r>
            <w:r w:rsidRPr="00B64064">
              <w:rPr>
                <w:sz w:val="20"/>
                <w:szCs w:val="20"/>
              </w:rPr>
              <w:t xml:space="preserve"> Adult Behavior Checklist/18-59</w:t>
            </w:r>
          </w:p>
          <w:p w14:paraId="40905082" w14:textId="77777777" w:rsidR="00994B1D" w:rsidRPr="00B64064" w:rsidRDefault="00994B1D" w:rsidP="00994B1D">
            <w:pPr>
              <w:tabs>
                <w:tab w:val="left" w:pos="5400"/>
              </w:tabs>
              <w:ind w:left="1620"/>
              <w:rPr>
                <w:sz w:val="20"/>
                <w:szCs w:val="20"/>
              </w:rPr>
            </w:pPr>
            <w:r w:rsidRPr="00B64064">
              <w:rPr>
                <w:sz w:val="20"/>
                <w:szCs w:val="20"/>
              </w:rPr>
              <w:sym w:font="Wingdings" w:char="F06F"/>
            </w:r>
            <w:r w:rsidRPr="00B64064">
              <w:rPr>
                <w:sz w:val="20"/>
                <w:szCs w:val="20"/>
              </w:rPr>
              <w:t xml:space="preserve"> Caregiver-Teacher Report Form/1½-5</w:t>
            </w:r>
            <w:r w:rsidRPr="00B64064">
              <w:rPr>
                <w:sz w:val="20"/>
                <w:szCs w:val="20"/>
              </w:rPr>
              <w:tab/>
            </w:r>
            <w:r w:rsidRPr="00B64064">
              <w:rPr>
                <w:sz w:val="20"/>
                <w:szCs w:val="20"/>
              </w:rPr>
              <w:sym w:font="Wingdings" w:char="F06F"/>
            </w:r>
            <w:r w:rsidRPr="00B64064">
              <w:rPr>
                <w:sz w:val="20"/>
                <w:szCs w:val="20"/>
              </w:rPr>
              <w:t xml:space="preserve"> Adult Self-Report/18-59</w:t>
            </w:r>
          </w:p>
          <w:p w14:paraId="7B6D5361" w14:textId="77777777" w:rsidR="00994B1D" w:rsidRPr="00B64064" w:rsidRDefault="00994B1D" w:rsidP="00994B1D">
            <w:pPr>
              <w:tabs>
                <w:tab w:val="left" w:pos="5400"/>
              </w:tabs>
              <w:ind w:left="1620"/>
              <w:rPr>
                <w:sz w:val="20"/>
                <w:szCs w:val="20"/>
              </w:rPr>
            </w:pPr>
            <w:r w:rsidRPr="00B64064">
              <w:rPr>
                <w:sz w:val="20"/>
                <w:szCs w:val="20"/>
              </w:rPr>
              <w:sym w:font="Wingdings" w:char="F06F"/>
            </w:r>
            <w:r w:rsidRPr="00B64064">
              <w:rPr>
                <w:sz w:val="20"/>
                <w:szCs w:val="20"/>
              </w:rPr>
              <w:t xml:space="preserve"> Child Behavior Checklist/6-18</w:t>
            </w:r>
            <w:r w:rsidRPr="00B64064">
              <w:rPr>
                <w:sz w:val="20"/>
                <w:szCs w:val="20"/>
              </w:rPr>
              <w:tab/>
            </w:r>
            <w:r w:rsidRPr="00B64064">
              <w:rPr>
                <w:sz w:val="20"/>
                <w:szCs w:val="20"/>
              </w:rPr>
              <w:sym w:font="Wingdings" w:char="F06F"/>
            </w:r>
            <w:r w:rsidRPr="00B64064">
              <w:rPr>
                <w:sz w:val="20"/>
                <w:szCs w:val="20"/>
              </w:rPr>
              <w:t xml:space="preserve"> Brief Problem Monitor/18-59</w:t>
            </w:r>
          </w:p>
          <w:p w14:paraId="2C24AD5F" w14:textId="77777777" w:rsidR="00994B1D" w:rsidRPr="00B64064" w:rsidRDefault="00994B1D" w:rsidP="00994B1D">
            <w:pPr>
              <w:tabs>
                <w:tab w:val="left" w:pos="5400"/>
              </w:tabs>
              <w:ind w:left="1620"/>
              <w:rPr>
                <w:sz w:val="20"/>
                <w:szCs w:val="20"/>
              </w:rPr>
            </w:pPr>
            <w:r w:rsidRPr="00B64064">
              <w:rPr>
                <w:sz w:val="20"/>
                <w:szCs w:val="20"/>
              </w:rPr>
              <w:sym w:font="Wingdings" w:char="F06F"/>
            </w:r>
            <w:r w:rsidRPr="00B64064">
              <w:rPr>
                <w:sz w:val="20"/>
                <w:szCs w:val="20"/>
              </w:rPr>
              <w:t xml:space="preserve"> Youth Self-Report/11-18</w:t>
            </w:r>
            <w:r w:rsidRPr="00B64064">
              <w:rPr>
                <w:sz w:val="20"/>
                <w:szCs w:val="20"/>
              </w:rPr>
              <w:tab/>
            </w:r>
            <w:r w:rsidRPr="00B64064">
              <w:rPr>
                <w:sz w:val="20"/>
                <w:szCs w:val="20"/>
              </w:rPr>
              <w:sym w:font="Wingdings" w:char="F06F"/>
            </w:r>
            <w:r w:rsidRPr="00B64064">
              <w:rPr>
                <w:sz w:val="20"/>
                <w:szCs w:val="20"/>
              </w:rPr>
              <w:t xml:space="preserve"> Older Adult Behavior Checklist/60-90+</w:t>
            </w:r>
          </w:p>
          <w:p w14:paraId="161BD62D" w14:textId="77777777" w:rsidR="00994B1D" w:rsidRPr="00B64064" w:rsidRDefault="00994B1D" w:rsidP="00994B1D">
            <w:pPr>
              <w:tabs>
                <w:tab w:val="left" w:pos="5400"/>
              </w:tabs>
              <w:ind w:left="1620"/>
              <w:rPr>
                <w:sz w:val="20"/>
                <w:szCs w:val="20"/>
              </w:rPr>
            </w:pPr>
            <w:r w:rsidRPr="00B64064">
              <w:rPr>
                <w:sz w:val="20"/>
                <w:szCs w:val="20"/>
              </w:rPr>
              <w:sym w:font="Wingdings" w:char="F06F"/>
            </w:r>
            <w:r w:rsidRPr="00B64064">
              <w:rPr>
                <w:sz w:val="20"/>
                <w:szCs w:val="20"/>
              </w:rPr>
              <w:t xml:space="preserve"> Teacher’s Report Form/6-18</w:t>
            </w:r>
            <w:r w:rsidRPr="00B64064">
              <w:rPr>
                <w:sz w:val="20"/>
                <w:szCs w:val="20"/>
              </w:rPr>
              <w:tab/>
            </w:r>
            <w:r w:rsidRPr="00B64064">
              <w:rPr>
                <w:sz w:val="20"/>
                <w:szCs w:val="20"/>
              </w:rPr>
              <w:sym w:font="Wingdings" w:char="F06F"/>
            </w:r>
            <w:r w:rsidRPr="00B64064">
              <w:rPr>
                <w:sz w:val="20"/>
                <w:szCs w:val="20"/>
              </w:rPr>
              <w:t xml:space="preserve"> Older Adult Self-Report/60-90+</w:t>
            </w:r>
          </w:p>
          <w:p w14:paraId="44F44CD2" w14:textId="5F2D3DC8" w:rsidR="00C87B04" w:rsidRPr="00F7579D" w:rsidRDefault="00994B1D" w:rsidP="00994B1D">
            <w:pPr>
              <w:spacing w:line="259" w:lineRule="auto"/>
              <w:ind w:left="1627"/>
              <w:rPr>
                <w:rFonts w:cs="Times New Roman"/>
                <w:sz w:val="20"/>
              </w:rPr>
            </w:pPr>
            <w:r w:rsidRPr="00B64064">
              <w:rPr>
                <w:sz w:val="20"/>
                <w:szCs w:val="20"/>
              </w:rPr>
              <w:sym w:font="Wingdings" w:char="F06F"/>
            </w:r>
            <w:r w:rsidRPr="00B64064">
              <w:rPr>
                <w:sz w:val="20"/>
                <w:szCs w:val="20"/>
              </w:rPr>
              <w:t xml:space="preserve"> BPM/6-18 (BPM-P, BPM-T &amp; BPM-Y - all BPM forms for $</w:t>
            </w:r>
            <w:r w:rsidR="008C0B63">
              <w:rPr>
                <w:sz w:val="20"/>
                <w:szCs w:val="20"/>
              </w:rPr>
              <w:t>30</w:t>
            </w:r>
            <w:r w:rsidRPr="00B64064">
              <w:rPr>
                <w:sz w:val="20"/>
                <w:szCs w:val="20"/>
              </w:rPr>
              <w:t>0)</w:t>
            </w:r>
            <w:r w:rsidRPr="00B64064">
              <w:rPr>
                <w:sz w:val="20"/>
                <w:szCs w:val="20"/>
              </w:rPr>
              <w:tab/>
            </w:r>
          </w:p>
        </w:tc>
      </w:tr>
      <w:tr w:rsidR="00C87B04" w:rsidRPr="00217A87" w14:paraId="3F954131" w14:textId="77777777" w:rsidTr="00C87B04">
        <w:trPr>
          <w:trHeight w:val="260"/>
          <w:jc w:val="center"/>
        </w:trPr>
        <w:tc>
          <w:tcPr>
            <w:tcW w:w="11088" w:type="dxa"/>
            <w:gridSpan w:val="16"/>
            <w:tcBorders>
              <w:top w:val="single" w:sz="4" w:space="0" w:color="auto"/>
              <w:left w:val="single" w:sz="4" w:space="0" w:color="auto"/>
              <w:bottom w:val="single" w:sz="4" w:space="0" w:color="auto"/>
              <w:right w:val="single" w:sz="4" w:space="0" w:color="auto"/>
            </w:tcBorders>
            <w:hideMark/>
          </w:tcPr>
          <w:p w14:paraId="42BBF43B"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If different from applicant, Site Manager who will ensure that conditions of License are followed:</w:t>
            </w:r>
          </w:p>
        </w:tc>
      </w:tr>
      <w:tr w:rsidR="00C87B04" w:rsidRPr="00217A87" w14:paraId="5B849FA0" w14:textId="77777777" w:rsidTr="00C87B04">
        <w:trPr>
          <w:trHeight w:val="260"/>
          <w:jc w:val="center"/>
        </w:trPr>
        <w:tc>
          <w:tcPr>
            <w:tcW w:w="4932" w:type="dxa"/>
            <w:gridSpan w:val="5"/>
            <w:tcBorders>
              <w:top w:val="single" w:sz="4" w:space="0" w:color="auto"/>
              <w:left w:val="single" w:sz="4" w:space="0" w:color="auto"/>
              <w:bottom w:val="single" w:sz="4" w:space="0" w:color="auto"/>
              <w:right w:val="single" w:sz="4" w:space="0" w:color="auto"/>
            </w:tcBorders>
            <w:hideMark/>
          </w:tcPr>
          <w:p w14:paraId="5BF2D2C2"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Site Manager’s Name:</w:t>
            </w:r>
          </w:p>
        </w:tc>
        <w:tc>
          <w:tcPr>
            <w:tcW w:w="6156" w:type="dxa"/>
            <w:gridSpan w:val="11"/>
            <w:tcBorders>
              <w:top w:val="single" w:sz="4" w:space="0" w:color="auto"/>
              <w:left w:val="single" w:sz="4" w:space="0" w:color="auto"/>
              <w:bottom w:val="single" w:sz="4" w:space="0" w:color="auto"/>
              <w:right w:val="single" w:sz="4" w:space="0" w:color="auto"/>
            </w:tcBorders>
            <w:hideMark/>
          </w:tcPr>
          <w:p w14:paraId="0D8C5424"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Title:</w:t>
            </w:r>
          </w:p>
        </w:tc>
      </w:tr>
      <w:tr w:rsidR="00275D5A" w:rsidRPr="00217A87" w14:paraId="0F127886" w14:textId="77777777" w:rsidTr="00275D5A">
        <w:trPr>
          <w:trHeight w:val="260"/>
          <w:jc w:val="center"/>
        </w:trPr>
        <w:tc>
          <w:tcPr>
            <w:tcW w:w="3708" w:type="dxa"/>
            <w:gridSpan w:val="3"/>
            <w:tcBorders>
              <w:top w:val="single" w:sz="4" w:space="0" w:color="auto"/>
              <w:left w:val="single" w:sz="4" w:space="0" w:color="auto"/>
              <w:bottom w:val="single" w:sz="4" w:space="0" w:color="auto"/>
              <w:right w:val="single" w:sz="4" w:space="0" w:color="auto"/>
            </w:tcBorders>
            <w:hideMark/>
          </w:tcPr>
          <w:p w14:paraId="09EC9FF6" w14:textId="77777777" w:rsidR="00275D5A" w:rsidRPr="00217A87" w:rsidRDefault="00275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Street:</w:t>
            </w:r>
          </w:p>
        </w:tc>
        <w:tc>
          <w:tcPr>
            <w:tcW w:w="2556" w:type="dxa"/>
            <w:gridSpan w:val="6"/>
            <w:tcBorders>
              <w:top w:val="single" w:sz="4" w:space="0" w:color="auto"/>
              <w:left w:val="single" w:sz="4" w:space="0" w:color="auto"/>
              <w:bottom w:val="single" w:sz="4" w:space="0" w:color="auto"/>
              <w:right w:val="single" w:sz="4" w:space="0" w:color="auto"/>
            </w:tcBorders>
            <w:hideMark/>
          </w:tcPr>
          <w:p w14:paraId="55C143E2" w14:textId="77777777" w:rsidR="00275D5A" w:rsidRPr="00217A87" w:rsidRDefault="00275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City:</w:t>
            </w:r>
          </w:p>
        </w:tc>
        <w:tc>
          <w:tcPr>
            <w:tcW w:w="1296" w:type="dxa"/>
            <w:gridSpan w:val="4"/>
            <w:tcBorders>
              <w:top w:val="single" w:sz="4" w:space="0" w:color="auto"/>
              <w:left w:val="single" w:sz="4" w:space="0" w:color="auto"/>
              <w:bottom w:val="single" w:sz="4" w:space="0" w:color="auto"/>
              <w:right w:val="single" w:sz="4" w:space="0" w:color="auto"/>
            </w:tcBorders>
          </w:tcPr>
          <w:p w14:paraId="725612AF" w14:textId="77777777" w:rsidR="00275D5A" w:rsidRPr="00217A87" w:rsidRDefault="00275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Pr>
                <w:b/>
                <w:sz w:val="20"/>
              </w:rPr>
              <w:t>State:</w:t>
            </w:r>
          </w:p>
        </w:tc>
        <w:tc>
          <w:tcPr>
            <w:tcW w:w="1404" w:type="dxa"/>
            <w:gridSpan w:val="2"/>
            <w:tcBorders>
              <w:top w:val="single" w:sz="4" w:space="0" w:color="auto"/>
              <w:left w:val="single" w:sz="4" w:space="0" w:color="auto"/>
              <w:bottom w:val="single" w:sz="4" w:space="0" w:color="auto"/>
              <w:right w:val="single" w:sz="4" w:space="0" w:color="auto"/>
            </w:tcBorders>
            <w:hideMark/>
          </w:tcPr>
          <w:p w14:paraId="6B17BEC1" w14:textId="77777777" w:rsidR="00275D5A" w:rsidRPr="00217A87" w:rsidRDefault="00275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Zip:</w:t>
            </w:r>
          </w:p>
        </w:tc>
        <w:tc>
          <w:tcPr>
            <w:tcW w:w="2124" w:type="dxa"/>
            <w:tcBorders>
              <w:top w:val="single" w:sz="4" w:space="0" w:color="auto"/>
              <w:left w:val="single" w:sz="4" w:space="0" w:color="auto"/>
              <w:bottom w:val="single" w:sz="4" w:space="0" w:color="auto"/>
              <w:right w:val="single" w:sz="4" w:space="0" w:color="auto"/>
            </w:tcBorders>
            <w:hideMark/>
          </w:tcPr>
          <w:p w14:paraId="08FDE3A2" w14:textId="77777777" w:rsidR="00275D5A" w:rsidRPr="00217A87" w:rsidRDefault="00275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Country:</w:t>
            </w:r>
          </w:p>
        </w:tc>
      </w:tr>
      <w:tr w:rsidR="00C87B04" w:rsidRPr="00217A87" w14:paraId="0ACC63B4" w14:textId="77777777" w:rsidTr="00C87B04">
        <w:trPr>
          <w:trHeight w:val="260"/>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52A668C5"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E-mail:</w:t>
            </w:r>
          </w:p>
        </w:tc>
        <w:tc>
          <w:tcPr>
            <w:tcW w:w="3144" w:type="dxa"/>
            <w:gridSpan w:val="6"/>
            <w:tcBorders>
              <w:top w:val="single" w:sz="4" w:space="0" w:color="auto"/>
              <w:left w:val="single" w:sz="4" w:space="0" w:color="auto"/>
              <w:bottom w:val="single" w:sz="4" w:space="0" w:color="auto"/>
              <w:right w:val="single" w:sz="4" w:space="0" w:color="auto"/>
            </w:tcBorders>
            <w:hideMark/>
          </w:tcPr>
          <w:p w14:paraId="550E4154"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Telephone:</w:t>
            </w:r>
          </w:p>
        </w:tc>
        <w:tc>
          <w:tcPr>
            <w:tcW w:w="3696" w:type="dxa"/>
            <w:gridSpan w:val="6"/>
            <w:tcBorders>
              <w:top w:val="single" w:sz="4" w:space="0" w:color="auto"/>
              <w:left w:val="single" w:sz="4" w:space="0" w:color="auto"/>
              <w:bottom w:val="single" w:sz="4" w:space="0" w:color="auto"/>
              <w:right w:val="single" w:sz="4" w:space="0" w:color="auto"/>
            </w:tcBorders>
            <w:hideMark/>
          </w:tcPr>
          <w:p w14:paraId="1EED25B5" w14:textId="77777777" w:rsidR="00C87B04" w:rsidRPr="00217A87" w:rsidRDefault="00C8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217A87">
              <w:rPr>
                <w:b/>
                <w:sz w:val="20"/>
              </w:rPr>
              <w:t>Fax:</w:t>
            </w:r>
          </w:p>
        </w:tc>
      </w:tr>
    </w:tbl>
    <w:p w14:paraId="5E19A6C9" w14:textId="092BB800" w:rsidR="0098198C" w:rsidRPr="00AD7CAA" w:rsidRDefault="00AD7CAA" w:rsidP="00AD7CAA">
      <w:pPr>
        <w:jc w:val="right"/>
        <w:rPr>
          <w:i/>
        </w:rPr>
      </w:pPr>
      <w:r w:rsidRPr="00AD7CAA">
        <w:rPr>
          <w:i/>
        </w:rPr>
        <w:t xml:space="preserve">Updated </w:t>
      </w:r>
      <w:r w:rsidRPr="00AD7CAA">
        <w:rPr>
          <w:i/>
        </w:rPr>
        <w:fldChar w:fldCharType="begin"/>
      </w:r>
      <w:r w:rsidRPr="00AD7CAA">
        <w:rPr>
          <w:i/>
        </w:rPr>
        <w:instrText xml:space="preserve"> DATE \@ "M/d/yyyy" </w:instrText>
      </w:r>
      <w:r w:rsidRPr="00AD7CAA">
        <w:rPr>
          <w:i/>
        </w:rPr>
        <w:fldChar w:fldCharType="separate"/>
      </w:r>
      <w:r w:rsidR="008C0B63">
        <w:rPr>
          <w:i/>
          <w:noProof/>
        </w:rPr>
        <w:t>1/2/2025</w:t>
      </w:r>
      <w:r w:rsidRPr="00AD7CAA">
        <w:rPr>
          <w:i/>
        </w:rPr>
        <w:fldChar w:fldCharType="end"/>
      </w:r>
    </w:p>
    <w:sectPr w:rsidR="0098198C" w:rsidRPr="00AD7CAA" w:rsidSect="00D21FE2">
      <w:type w:val="continuous"/>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olBoran">
    <w:altName w:val="Leelawadee UI"/>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258F"/>
    <w:multiLevelType w:val="hybridMultilevel"/>
    <w:tmpl w:val="4B56B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16BEC"/>
    <w:multiLevelType w:val="hybridMultilevel"/>
    <w:tmpl w:val="9F40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001A7"/>
    <w:multiLevelType w:val="multilevel"/>
    <w:tmpl w:val="379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2325B"/>
    <w:multiLevelType w:val="hybridMultilevel"/>
    <w:tmpl w:val="1056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8624F4"/>
    <w:multiLevelType w:val="hybridMultilevel"/>
    <w:tmpl w:val="B148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487F56"/>
    <w:multiLevelType w:val="hybridMultilevel"/>
    <w:tmpl w:val="70EA5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2464437">
    <w:abstractNumId w:val="3"/>
  </w:num>
  <w:num w:numId="2" w16cid:durableId="1348288367">
    <w:abstractNumId w:val="1"/>
  </w:num>
  <w:num w:numId="3" w16cid:durableId="178004865">
    <w:abstractNumId w:val="4"/>
  </w:num>
  <w:num w:numId="4" w16cid:durableId="1447850833">
    <w:abstractNumId w:val="5"/>
  </w:num>
  <w:num w:numId="5" w16cid:durableId="987516226">
    <w:abstractNumId w:val="0"/>
  </w:num>
  <w:num w:numId="6" w16cid:durableId="89033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8C"/>
    <w:rsid w:val="0002058D"/>
    <w:rsid w:val="000468D3"/>
    <w:rsid w:val="00075282"/>
    <w:rsid w:val="00085191"/>
    <w:rsid w:val="000A758B"/>
    <w:rsid w:val="000C655C"/>
    <w:rsid w:val="00183C95"/>
    <w:rsid w:val="00194C75"/>
    <w:rsid w:val="001B0BF1"/>
    <w:rsid w:val="001B6F30"/>
    <w:rsid w:val="00217A87"/>
    <w:rsid w:val="00274AAA"/>
    <w:rsid w:val="0027542E"/>
    <w:rsid w:val="00275D5A"/>
    <w:rsid w:val="002B5D3A"/>
    <w:rsid w:val="002D5800"/>
    <w:rsid w:val="003D6061"/>
    <w:rsid w:val="004239F2"/>
    <w:rsid w:val="00426FBE"/>
    <w:rsid w:val="00461073"/>
    <w:rsid w:val="004857F5"/>
    <w:rsid w:val="004E1202"/>
    <w:rsid w:val="00510B42"/>
    <w:rsid w:val="00521BDB"/>
    <w:rsid w:val="00585A75"/>
    <w:rsid w:val="005C1D79"/>
    <w:rsid w:val="00682F12"/>
    <w:rsid w:val="00697138"/>
    <w:rsid w:val="006F3EC4"/>
    <w:rsid w:val="00802271"/>
    <w:rsid w:val="00891DC4"/>
    <w:rsid w:val="008C0B63"/>
    <w:rsid w:val="009149DB"/>
    <w:rsid w:val="00951573"/>
    <w:rsid w:val="0098198C"/>
    <w:rsid w:val="00994B1D"/>
    <w:rsid w:val="009F16C5"/>
    <w:rsid w:val="00AA4EA4"/>
    <w:rsid w:val="00AD7CAA"/>
    <w:rsid w:val="00AE4E5C"/>
    <w:rsid w:val="00B14D5A"/>
    <w:rsid w:val="00B370C7"/>
    <w:rsid w:val="00BA4D12"/>
    <w:rsid w:val="00BB5B90"/>
    <w:rsid w:val="00BD2BAF"/>
    <w:rsid w:val="00BE1128"/>
    <w:rsid w:val="00C213DC"/>
    <w:rsid w:val="00C87B04"/>
    <w:rsid w:val="00C97D9B"/>
    <w:rsid w:val="00CE4C84"/>
    <w:rsid w:val="00D11A73"/>
    <w:rsid w:val="00D21FE2"/>
    <w:rsid w:val="00DC0CA8"/>
    <w:rsid w:val="00DF7C05"/>
    <w:rsid w:val="00E0078A"/>
    <w:rsid w:val="00E41394"/>
    <w:rsid w:val="00E82B4D"/>
    <w:rsid w:val="00EC443D"/>
    <w:rsid w:val="00ED2CB7"/>
    <w:rsid w:val="00EE018A"/>
    <w:rsid w:val="00F10EC5"/>
    <w:rsid w:val="00F47D82"/>
    <w:rsid w:val="00F7579D"/>
    <w:rsid w:val="00F85BC6"/>
    <w:rsid w:val="00F907C5"/>
    <w:rsid w:val="00FD4FC1"/>
    <w:rsid w:val="00FF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E2E2"/>
  <w15:chartTrackingRefBased/>
  <w15:docId w15:val="{90E27A3D-FFE1-4205-86CE-3C242459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oolBor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8198C"/>
    <w:rPr>
      <w:color w:val="0000FF"/>
      <w:u w:val="single"/>
    </w:rPr>
  </w:style>
  <w:style w:type="paragraph" w:styleId="ListParagraph">
    <w:name w:val="List Paragraph"/>
    <w:basedOn w:val="Normal"/>
    <w:uiPriority w:val="34"/>
    <w:qFormat/>
    <w:rsid w:val="0098198C"/>
    <w:pPr>
      <w:ind w:left="720"/>
      <w:contextualSpacing/>
    </w:pPr>
  </w:style>
  <w:style w:type="character" w:styleId="UnresolvedMention">
    <w:name w:val="Unresolved Mention"/>
    <w:basedOn w:val="DefaultParagraphFont"/>
    <w:uiPriority w:val="99"/>
    <w:semiHidden/>
    <w:unhideWhenUsed/>
    <w:rsid w:val="00F9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327011">
      <w:bodyDiv w:val="1"/>
      <w:marLeft w:val="0"/>
      <w:marRight w:val="0"/>
      <w:marTop w:val="0"/>
      <w:marBottom w:val="0"/>
      <w:divBdr>
        <w:top w:val="none" w:sz="0" w:space="0" w:color="auto"/>
        <w:left w:val="none" w:sz="0" w:space="0" w:color="auto"/>
        <w:bottom w:val="none" w:sz="0" w:space="0" w:color="auto"/>
        <w:right w:val="none" w:sz="0" w:space="0" w:color="auto"/>
      </w:divBdr>
      <w:divsChild>
        <w:div w:id="64108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9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aseb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EB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5117</CharactersWithSpaces>
  <SharedDoc>false</SharedDoc>
  <HLinks>
    <vt:vector size="12" baseType="variant">
      <vt:variant>
        <vt:i4>7012429</vt:i4>
      </vt:variant>
      <vt:variant>
        <vt:i4>3</vt:i4>
      </vt:variant>
      <vt:variant>
        <vt:i4>0</vt:i4>
      </vt:variant>
      <vt:variant>
        <vt:i4>5</vt:i4>
      </vt:variant>
      <vt:variant>
        <vt:lpwstr>mailto:mail@aseba.org</vt:lpwstr>
      </vt:variant>
      <vt:variant>
        <vt:lpwstr/>
      </vt:variant>
      <vt:variant>
        <vt:i4>4587549</vt:i4>
      </vt:variant>
      <vt:variant>
        <vt:i4>0</vt:i4>
      </vt:variant>
      <vt:variant>
        <vt:i4>0</vt:i4>
      </vt:variant>
      <vt:variant>
        <vt:i4>5</vt:i4>
      </vt:variant>
      <vt:variant>
        <vt:lpwstr>http://www.aseba.org/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Achenbach</dc:creator>
  <cp:keywords/>
  <cp:lastModifiedBy>LaBonte, Emilyn R</cp:lastModifiedBy>
  <cp:revision>3</cp:revision>
  <cp:lastPrinted>2011-08-23T14:47:00Z</cp:lastPrinted>
  <dcterms:created xsi:type="dcterms:W3CDTF">2024-05-24T18:02:00Z</dcterms:created>
  <dcterms:modified xsi:type="dcterms:W3CDTF">2025-01-02T19:23:00Z</dcterms:modified>
</cp:coreProperties>
</file>